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6A" w:rsidRPr="00480D6A" w:rsidRDefault="00F97434" w:rsidP="00480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ДОГОВОР № РБК</w:t>
      </w:r>
      <w:r w:rsidR="00F00F92">
        <w:rPr>
          <w:rFonts w:ascii="Times New Roman" w:eastAsia="Times New Roman" w:hAnsi="Times New Roman" w:cs="Times New Roman"/>
          <w:b/>
          <w:sz w:val="20"/>
          <w:szCs w:val="20"/>
        </w:rPr>
        <w:t>-11</w:t>
      </w:r>
      <w:r w:rsidR="003835C5">
        <w:rPr>
          <w:rFonts w:ascii="Times New Roman" w:eastAsia="Times New Roman" w:hAnsi="Times New Roman" w:cs="Times New Roman"/>
          <w:b/>
          <w:sz w:val="20"/>
          <w:szCs w:val="20"/>
        </w:rPr>
        <w:t>-1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долевого участия в строительстве многоквартирного дома 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>Красноярский край, г</w:t>
      </w:r>
      <w:r w:rsidR="00BC51CD">
        <w:rPr>
          <w:rFonts w:ascii="Times New Roman" w:eastAsia="Times New Roman" w:hAnsi="Times New Roman" w:cs="Times New Roman"/>
          <w:sz w:val="20"/>
          <w:szCs w:val="20"/>
        </w:rPr>
        <w:t xml:space="preserve">. Красноярск              </w:t>
      </w:r>
      <w:r w:rsidR="00BC51CD">
        <w:rPr>
          <w:rFonts w:ascii="Times New Roman" w:eastAsia="Times New Roman" w:hAnsi="Times New Roman" w:cs="Times New Roman"/>
          <w:sz w:val="20"/>
          <w:szCs w:val="20"/>
        </w:rPr>
        <w:tab/>
      </w:r>
      <w:r w:rsidR="00BC51CD">
        <w:rPr>
          <w:rFonts w:ascii="Times New Roman" w:eastAsia="Times New Roman" w:hAnsi="Times New Roman" w:cs="Times New Roman"/>
          <w:sz w:val="20"/>
          <w:szCs w:val="20"/>
        </w:rPr>
        <w:tab/>
      </w:r>
      <w:r w:rsidR="00BC51C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____________________________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480D6A" w:rsidRDefault="00CC1E16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ab/>
      </w: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Общество с огра</w:t>
      </w:r>
      <w:r w:rsidR="00F97434">
        <w:rPr>
          <w:rFonts w:ascii="Times New Roman" w:eastAsia="Times New Roman" w:hAnsi="Times New Roman" w:cs="Times New Roman"/>
          <w:b/>
          <w:sz w:val="20"/>
          <w:szCs w:val="20"/>
        </w:rPr>
        <w:t>ниченной ответственностью «РБК</w:t>
      </w: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</w:t>
      </w: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«Застройщик»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, в лице генерального директора </w:t>
      </w:r>
      <w:r w:rsidR="00BC51CD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Устава, и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BC51C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  <w:r w:rsidR="00F9743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176D1">
        <w:rPr>
          <w:rFonts w:ascii="Times New Roman" w:eastAsia="Times New Roman" w:hAnsi="Times New Roman" w:cs="Times New Roman"/>
          <w:sz w:val="20"/>
          <w:szCs w:val="20"/>
        </w:rPr>
        <w:t>именуемая</w:t>
      </w:r>
      <w:r w:rsidRPr="000176D1">
        <w:rPr>
          <w:rFonts w:ascii="Times New Roman" w:eastAsia="Times New Roman" w:hAnsi="Times New Roman" w:cs="Times New Roman"/>
          <w:sz w:val="20"/>
          <w:szCs w:val="20"/>
        </w:rPr>
        <w:t xml:space="preserve"> в дальнейшем </w:t>
      </w:r>
      <w:r w:rsidRPr="000176D1">
        <w:rPr>
          <w:rFonts w:ascii="Times New Roman" w:eastAsia="Times New Roman" w:hAnsi="Times New Roman" w:cs="Times New Roman"/>
          <w:b/>
          <w:sz w:val="20"/>
          <w:szCs w:val="20"/>
        </w:rPr>
        <w:t>«Участник долевого строительства»</w:t>
      </w:r>
      <w:r w:rsidRPr="000176D1"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на основании Устава, совместно именуемые  </w:t>
      </w:r>
      <w:r w:rsidRPr="000176D1">
        <w:rPr>
          <w:rFonts w:ascii="Times New Roman" w:eastAsia="Times New Roman" w:hAnsi="Times New Roman" w:cs="Times New Roman"/>
          <w:b/>
          <w:sz w:val="20"/>
          <w:szCs w:val="20"/>
        </w:rPr>
        <w:t>«Стороны»</w:t>
      </w:r>
      <w:r w:rsidRPr="000176D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176D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Гражданским Кодексом Российской</w:t>
      </w: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80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Закон 214-ФЗ</w:t>
      </w: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), заключили настоящий Договор участия в долевом строительстве многоквартирного жилого дома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</w:t>
      </w:r>
      <w:r w:rsidRPr="00480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) о следующем: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0D6A">
        <w:rPr>
          <w:rFonts w:ascii="Times New Roman" w:eastAsia="Calibri" w:hAnsi="Times New Roman" w:cs="Times New Roman"/>
          <w:b/>
          <w:sz w:val="20"/>
          <w:szCs w:val="20"/>
        </w:rPr>
        <w:t>ОСНОВНЫЕ ПОНЯТИЯ И ТЕРМИНЫ:</w:t>
      </w:r>
    </w:p>
    <w:p w:rsidR="00480D6A" w:rsidRPr="00480D6A" w:rsidRDefault="00480D6A" w:rsidP="00480D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Застройщик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- юридическое лицо, имеющее в собственности или на праве 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 Информация о Застройщике содержится в проектной декларации, опубликованной на официальном сайте</w:t>
      </w:r>
      <w:r w:rsidR="00F00F92">
        <w:rPr>
          <w:rFonts w:ascii="Times New Roman" w:eastAsia="Times New Roman" w:hAnsi="Times New Roman" w:cs="Times New Roman"/>
          <w:sz w:val="20"/>
          <w:szCs w:val="20"/>
        </w:rPr>
        <w:t xml:space="preserve"> застройщика:</w:t>
      </w:r>
      <w:r w:rsidR="00F00F92" w:rsidRPr="00F00F9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hyperlink r:id="rId9" w:history="1">
        <w:r w:rsidR="00F00F92" w:rsidRPr="00F00F92">
          <w:rPr>
            <w:rStyle w:val="a8"/>
            <w:rFonts w:ascii="Times New Roman" w:eastAsia="Times New Roman" w:hAnsi="Times New Roman" w:cs="Times New Roman"/>
            <w:b/>
            <w:color w:val="auto"/>
            <w:sz w:val="20"/>
            <w:szCs w:val="20"/>
            <w:u w:val="none"/>
          </w:rPr>
          <w:t>http://www.снегири24.рф</w:t>
        </w:r>
      </w:hyperlink>
      <w:r w:rsidR="00F00F92" w:rsidRPr="00F00F9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00F9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>в сети «Интернет»</w:t>
      </w:r>
      <w:r w:rsidR="00F00F92">
        <w:rPr>
          <w:rFonts w:ascii="Times New Roman" w:eastAsia="Times New Roman" w:hAnsi="Times New Roman" w:cs="Times New Roman"/>
          <w:sz w:val="20"/>
          <w:szCs w:val="20"/>
        </w:rPr>
        <w:t xml:space="preserve">, а также 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по адресу: </w:t>
      </w: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http://www.</w:t>
      </w:r>
      <w:proofErr w:type="spellStart"/>
      <w:r w:rsidRPr="00480D6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sibdom</w:t>
      </w:r>
      <w:proofErr w:type="spellEnd"/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spellStart"/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ru</w:t>
      </w:r>
      <w:proofErr w:type="spellEnd"/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Изменение данных Застройщика не влияет на исполнение обязатель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</w:rPr>
        <w:t>ств Ст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</w:rPr>
        <w:t>орон по настоящему Договору и на действительность настоящего Договора.</w:t>
      </w:r>
    </w:p>
    <w:p w:rsidR="00480D6A" w:rsidRPr="00480D6A" w:rsidRDefault="00480D6A" w:rsidP="00480D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Земельный участок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– земельный участок, категория земель: земли населенных пунктов, разрешенное использование: размещение многоквартирных жилых домов этажностью от десяти этажей,</w:t>
      </w: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>общая п</w:t>
      </w:r>
      <w:r w:rsidR="000176D1">
        <w:rPr>
          <w:rFonts w:ascii="Times New Roman" w:eastAsia="Times New Roman" w:hAnsi="Times New Roman" w:cs="Times New Roman"/>
          <w:sz w:val="20"/>
          <w:szCs w:val="20"/>
        </w:rPr>
        <w:t>лощадь земельно</w:t>
      </w:r>
      <w:r w:rsidR="00F97434">
        <w:rPr>
          <w:rFonts w:ascii="Times New Roman" w:eastAsia="Times New Roman" w:hAnsi="Times New Roman" w:cs="Times New Roman"/>
          <w:sz w:val="20"/>
          <w:szCs w:val="20"/>
        </w:rPr>
        <w:t>го участка  49814</w:t>
      </w:r>
      <w:r w:rsidR="003835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835C5">
        <w:rPr>
          <w:rFonts w:ascii="Times New Roman" w:eastAsia="Times New Roman" w:hAnsi="Times New Roman" w:cs="Times New Roman"/>
          <w:sz w:val="20"/>
          <w:szCs w:val="20"/>
        </w:rPr>
        <w:t>кв.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spellEnd"/>
      <w:r w:rsidRPr="00480D6A">
        <w:rPr>
          <w:rFonts w:ascii="Times New Roman" w:eastAsia="Times New Roman" w:hAnsi="Times New Roman" w:cs="Times New Roman"/>
          <w:sz w:val="20"/>
          <w:szCs w:val="20"/>
        </w:rPr>
        <w:t>.,</w:t>
      </w:r>
      <w:r w:rsidR="00DE40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7434">
        <w:rPr>
          <w:rFonts w:ascii="Times New Roman" w:eastAsia="Times New Roman" w:hAnsi="Times New Roman" w:cs="Times New Roman"/>
          <w:sz w:val="20"/>
          <w:szCs w:val="20"/>
        </w:rPr>
        <w:t>общая площадь  квартир  13989</w:t>
      </w:r>
      <w:r w:rsidR="005164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1643A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="0051643A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кадастровый номер</w:t>
      </w:r>
      <w:r w:rsidR="000176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7434">
        <w:rPr>
          <w:rFonts w:ascii="Times New Roman" w:eastAsia="Times New Roman" w:hAnsi="Times New Roman" w:cs="Times New Roman"/>
          <w:b/>
          <w:sz w:val="20"/>
          <w:szCs w:val="20"/>
        </w:rPr>
        <w:t>24:50:0400398:1076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расположенный по адресу: Красноярский край, г. Красноярск, пр-т 60 лет образования СССР. </w:t>
      </w:r>
    </w:p>
    <w:p w:rsidR="00480D6A" w:rsidRPr="000176D1" w:rsidRDefault="00480D6A" w:rsidP="00480D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76D1">
        <w:rPr>
          <w:rFonts w:ascii="Times New Roman" w:eastAsia="Times New Roman" w:hAnsi="Times New Roman" w:cs="Times New Roman"/>
          <w:b/>
          <w:sz w:val="20"/>
          <w:szCs w:val="20"/>
        </w:rPr>
        <w:t>Многоквартирный дом</w:t>
      </w:r>
      <w:r w:rsidRPr="000176D1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0176D1">
        <w:rPr>
          <w:rFonts w:ascii="Times New Roman" w:eastAsia="Times New Roman" w:hAnsi="Times New Roman" w:cs="Times New Roman"/>
          <w:b/>
          <w:sz w:val="20"/>
          <w:szCs w:val="20"/>
        </w:rPr>
        <w:t xml:space="preserve">многоквартирный </w:t>
      </w:r>
      <w:r w:rsidR="00F00F92">
        <w:rPr>
          <w:rFonts w:ascii="Times New Roman" w:hAnsi="Times New Roman" w:cs="Times New Roman"/>
          <w:b/>
          <w:sz w:val="20"/>
          <w:szCs w:val="20"/>
        </w:rPr>
        <w:t>жилой дом №11</w:t>
      </w:r>
      <w:r w:rsidR="00290A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76D1">
        <w:rPr>
          <w:rFonts w:ascii="Times New Roman" w:eastAsia="Times New Roman" w:hAnsi="Times New Roman" w:cs="Times New Roman"/>
          <w:sz w:val="20"/>
          <w:szCs w:val="20"/>
        </w:rPr>
        <w:t xml:space="preserve">по адресу: </w:t>
      </w:r>
      <w:proofErr w:type="gramStart"/>
      <w:r w:rsidRPr="000176D1">
        <w:rPr>
          <w:rFonts w:ascii="Times New Roman" w:eastAsia="Times New Roman" w:hAnsi="Times New Roman" w:cs="Times New Roman"/>
          <w:sz w:val="20"/>
          <w:szCs w:val="20"/>
        </w:rPr>
        <w:t>Красноярский край, г. Красноярск, пр-т. 60 лет образования СССР,</w:t>
      </w:r>
      <w:r w:rsidR="00F97434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 w:rsidR="00F97434" w:rsidRPr="00F97434">
        <w:rPr>
          <w:rFonts w:ascii="Times New Roman" w:hAnsi="Times New Roman" w:cs="Times New Roman"/>
          <w:b/>
          <w:sz w:val="20"/>
          <w:szCs w:val="20"/>
        </w:rPr>
        <w:t>Комплекс жилых домов в 5 микрорайоне жилого района Солнечный в Советском районе г. Красноярска» (жилые дома №10, 11,  встроенно-пристроенный магазин непродовольственных товаров, трансформаторные подстанции (2 шт.)»</w:t>
      </w:r>
      <w:r w:rsidR="00F97434" w:rsidRPr="00F9743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F97434" w:rsidRPr="00F97434">
        <w:rPr>
          <w:rFonts w:ascii="Times New Roman" w:hAnsi="Times New Roman" w:cs="Times New Roman"/>
          <w:b/>
          <w:sz w:val="20"/>
          <w:szCs w:val="20"/>
        </w:rPr>
        <w:t xml:space="preserve"> этап, </w:t>
      </w:r>
      <w:r w:rsidR="00F97434" w:rsidRPr="00F97434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="00F97434">
        <w:rPr>
          <w:rFonts w:ascii="Times New Roman" w:hAnsi="Times New Roman" w:cs="Times New Roman"/>
          <w:b/>
          <w:sz w:val="20"/>
          <w:szCs w:val="20"/>
        </w:rPr>
        <w:t xml:space="preserve"> пусковой комплекс», </w:t>
      </w:r>
      <w:r w:rsidRPr="000176D1">
        <w:rPr>
          <w:rFonts w:ascii="Times New Roman" w:eastAsia="Times New Roman" w:hAnsi="Times New Roman" w:cs="Times New Roman"/>
          <w:sz w:val="20"/>
          <w:szCs w:val="20"/>
        </w:rPr>
        <w:t xml:space="preserve">строительство которого ведется на Земельном участке. </w:t>
      </w:r>
      <w:proofErr w:type="gramEnd"/>
    </w:p>
    <w:p w:rsidR="00290A16" w:rsidRDefault="00290A16" w:rsidP="0029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A16">
        <w:rPr>
          <w:rFonts w:ascii="Times New Roman" w:eastAsia="Times New Roman" w:hAnsi="Times New Roman" w:cs="Times New Roman"/>
          <w:sz w:val="20"/>
          <w:szCs w:val="20"/>
        </w:rPr>
        <w:t xml:space="preserve">секция в осях I-II – 15 этажная секция с четырнадцатью жилыми этажами. </w:t>
      </w:r>
    </w:p>
    <w:p w:rsidR="00290A16" w:rsidRDefault="00290A16" w:rsidP="0029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A16">
        <w:rPr>
          <w:rFonts w:ascii="Times New Roman" w:eastAsia="Times New Roman" w:hAnsi="Times New Roman" w:cs="Times New Roman"/>
          <w:sz w:val="20"/>
          <w:szCs w:val="20"/>
        </w:rPr>
        <w:t xml:space="preserve">На первом этаже расположено по 8 квартир – восемь однокомнатных.  </w:t>
      </w:r>
    </w:p>
    <w:p w:rsidR="00290A16" w:rsidRDefault="00290A16" w:rsidP="0029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A16">
        <w:rPr>
          <w:rFonts w:ascii="Times New Roman" w:eastAsia="Times New Roman" w:hAnsi="Times New Roman" w:cs="Times New Roman"/>
          <w:sz w:val="20"/>
          <w:szCs w:val="20"/>
        </w:rPr>
        <w:t xml:space="preserve">На типовом этаже 12 квартир – восемь однокомнатных, четыре двухкомнатных. </w:t>
      </w:r>
    </w:p>
    <w:p w:rsidR="00290A16" w:rsidRDefault="00290A16" w:rsidP="0029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A16">
        <w:rPr>
          <w:rFonts w:ascii="Times New Roman" w:eastAsia="Times New Roman" w:hAnsi="Times New Roman" w:cs="Times New Roman"/>
          <w:sz w:val="20"/>
          <w:szCs w:val="20"/>
        </w:rPr>
        <w:t xml:space="preserve">Каждая квартира, кроме жилых комнат, имеет прихожую, кухню и санузел. </w:t>
      </w:r>
    </w:p>
    <w:p w:rsidR="00290A16" w:rsidRDefault="00290A16" w:rsidP="0029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A16">
        <w:rPr>
          <w:rFonts w:ascii="Times New Roman" w:eastAsia="Times New Roman" w:hAnsi="Times New Roman" w:cs="Times New Roman"/>
          <w:sz w:val="20"/>
          <w:szCs w:val="20"/>
        </w:rPr>
        <w:t xml:space="preserve">Каждая квартира, расположенная выше первого этажа, имеет балкон. </w:t>
      </w:r>
    </w:p>
    <w:p w:rsidR="00290A16" w:rsidRPr="00290A16" w:rsidRDefault="00290A16" w:rsidP="0029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A16">
        <w:rPr>
          <w:rFonts w:ascii="Times New Roman" w:eastAsia="Times New Roman" w:hAnsi="Times New Roman" w:cs="Times New Roman"/>
          <w:sz w:val="20"/>
          <w:szCs w:val="20"/>
        </w:rPr>
        <w:t>Имеется техническое подполье, технический чердак.</w:t>
      </w:r>
    </w:p>
    <w:p w:rsidR="00290A16" w:rsidRDefault="00290A16" w:rsidP="0029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A16">
        <w:rPr>
          <w:rFonts w:ascii="Times New Roman" w:eastAsia="Times New Roman" w:hAnsi="Times New Roman" w:cs="Times New Roman"/>
          <w:sz w:val="20"/>
          <w:szCs w:val="20"/>
        </w:rPr>
        <w:t xml:space="preserve">секция в осях III-IY– 15 этажная секция с четырнадцатью жилыми этажами.  </w:t>
      </w:r>
    </w:p>
    <w:p w:rsidR="00290A16" w:rsidRDefault="00290A16" w:rsidP="0029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A16">
        <w:rPr>
          <w:rFonts w:ascii="Times New Roman" w:eastAsia="Times New Roman" w:hAnsi="Times New Roman" w:cs="Times New Roman"/>
          <w:sz w:val="20"/>
          <w:szCs w:val="20"/>
        </w:rPr>
        <w:t xml:space="preserve">На первом этаже по 9 квартир – девять однокомнатных. </w:t>
      </w:r>
    </w:p>
    <w:p w:rsidR="00290A16" w:rsidRDefault="00290A16" w:rsidP="0029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A16">
        <w:rPr>
          <w:rFonts w:ascii="Times New Roman" w:eastAsia="Times New Roman" w:hAnsi="Times New Roman" w:cs="Times New Roman"/>
          <w:sz w:val="20"/>
          <w:szCs w:val="20"/>
        </w:rPr>
        <w:t xml:space="preserve">На типовом этаже по 12 квартир -  восемь однокомнатных и четыре двухкомнатных. </w:t>
      </w:r>
    </w:p>
    <w:p w:rsidR="00290A16" w:rsidRPr="00290A16" w:rsidRDefault="00290A16" w:rsidP="0029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A16">
        <w:rPr>
          <w:rFonts w:ascii="Times New Roman" w:eastAsia="Times New Roman" w:hAnsi="Times New Roman" w:cs="Times New Roman"/>
          <w:sz w:val="20"/>
          <w:szCs w:val="20"/>
        </w:rPr>
        <w:t>Имеется техническое подполье, технический чердак.</w:t>
      </w:r>
    </w:p>
    <w:p w:rsidR="00290A16" w:rsidRDefault="00290A16" w:rsidP="0029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A16">
        <w:rPr>
          <w:rFonts w:ascii="Times New Roman" w:eastAsia="Times New Roman" w:hAnsi="Times New Roman" w:cs="Times New Roman"/>
          <w:sz w:val="20"/>
          <w:szCs w:val="20"/>
        </w:rPr>
        <w:t xml:space="preserve">секция в осях Y-YI– 15 этажная секция с четырнадцатью жилыми этажами.  </w:t>
      </w:r>
    </w:p>
    <w:p w:rsidR="00290A16" w:rsidRDefault="00290A16" w:rsidP="0029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A16">
        <w:rPr>
          <w:rFonts w:ascii="Times New Roman" w:eastAsia="Times New Roman" w:hAnsi="Times New Roman" w:cs="Times New Roman"/>
          <w:sz w:val="20"/>
          <w:szCs w:val="20"/>
        </w:rPr>
        <w:t xml:space="preserve">На первом этаже по 9 квартир – девять однокомнатных. </w:t>
      </w:r>
    </w:p>
    <w:p w:rsidR="00290A16" w:rsidRPr="00290A16" w:rsidRDefault="00290A16" w:rsidP="0029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A16">
        <w:rPr>
          <w:rFonts w:ascii="Times New Roman" w:eastAsia="Times New Roman" w:hAnsi="Times New Roman" w:cs="Times New Roman"/>
          <w:sz w:val="20"/>
          <w:szCs w:val="20"/>
        </w:rPr>
        <w:t>На типовом этаже по 12 квартир -  восемь однокомнатных и четыре двухкомнатных имеется техническое подполье, технический чердак.</w:t>
      </w:r>
    </w:p>
    <w:p w:rsidR="00290A16" w:rsidRDefault="00290A16" w:rsidP="0029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A16">
        <w:rPr>
          <w:rFonts w:ascii="Times New Roman" w:eastAsia="Times New Roman" w:hAnsi="Times New Roman" w:cs="Times New Roman"/>
          <w:sz w:val="20"/>
          <w:szCs w:val="20"/>
        </w:rPr>
        <w:t xml:space="preserve">секция в осях YII-YIII– 15 этажная секция с четырнадцатью жилыми этажами.  </w:t>
      </w:r>
    </w:p>
    <w:p w:rsidR="00290A16" w:rsidRDefault="00290A16" w:rsidP="0029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A16">
        <w:rPr>
          <w:rFonts w:ascii="Times New Roman" w:eastAsia="Times New Roman" w:hAnsi="Times New Roman" w:cs="Times New Roman"/>
          <w:sz w:val="20"/>
          <w:szCs w:val="20"/>
        </w:rPr>
        <w:t xml:space="preserve">На первом этаже по 9 квартир – девять однокомнатных. </w:t>
      </w:r>
    </w:p>
    <w:p w:rsidR="00290A16" w:rsidRPr="00290A16" w:rsidRDefault="00290A16" w:rsidP="0029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A16">
        <w:rPr>
          <w:rFonts w:ascii="Times New Roman" w:eastAsia="Times New Roman" w:hAnsi="Times New Roman" w:cs="Times New Roman"/>
          <w:sz w:val="20"/>
          <w:szCs w:val="20"/>
        </w:rPr>
        <w:t>На типовом этаже по 12 квартир -  восемь однокомнатных и четыре двухкомнатных имеется техническое подполье, технический чердак</w:t>
      </w:r>
    </w:p>
    <w:p w:rsidR="00290A16" w:rsidRPr="00290A16" w:rsidRDefault="00290A16" w:rsidP="0029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A16">
        <w:rPr>
          <w:rFonts w:ascii="Times New Roman" w:eastAsia="Times New Roman" w:hAnsi="Times New Roman" w:cs="Times New Roman"/>
          <w:sz w:val="20"/>
          <w:szCs w:val="20"/>
        </w:rPr>
        <w:t xml:space="preserve">Общая площадь жилого здания 39002,08 </w:t>
      </w:r>
      <w:proofErr w:type="spellStart"/>
      <w:r w:rsidRPr="00290A16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290A1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90A16" w:rsidRPr="00290A16" w:rsidRDefault="00290A16" w:rsidP="0029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A16">
        <w:rPr>
          <w:rFonts w:ascii="Times New Roman" w:eastAsia="Times New Roman" w:hAnsi="Times New Roman" w:cs="Times New Roman"/>
          <w:sz w:val="20"/>
          <w:szCs w:val="20"/>
        </w:rPr>
        <w:t>Материал наружных стен – кирпич красного и желтого цвета.</w:t>
      </w:r>
    </w:p>
    <w:p w:rsidR="00290A16" w:rsidRPr="00290A16" w:rsidRDefault="00290A16" w:rsidP="0029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A16">
        <w:rPr>
          <w:rFonts w:ascii="Times New Roman" w:eastAsia="Times New Roman" w:hAnsi="Times New Roman" w:cs="Times New Roman"/>
          <w:sz w:val="20"/>
          <w:szCs w:val="20"/>
        </w:rPr>
        <w:t>Плиты перекрытия и покрытия – сборные железобетонные многопустотные.</w:t>
      </w:r>
    </w:p>
    <w:p w:rsidR="00290A16" w:rsidRPr="00290A16" w:rsidRDefault="00290A16" w:rsidP="0029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A16">
        <w:rPr>
          <w:rFonts w:ascii="Times New Roman" w:eastAsia="Times New Roman" w:hAnsi="Times New Roman" w:cs="Times New Roman"/>
          <w:sz w:val="20"/>
          <w:szCs w:val="20"/>
        </w:rPr>
        <w:t>Класс энергетической эффективности «В» (высокий).</w:t>
      </w:r>
    </w:p>
    <w:p w:rsidR="00290A16" w:rsidRDefault="00290A16" w:rsidP="0029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A16">
        <w:rPr>
          <w:rFonts w:ascii="Times New Roman" w:eastAsia="Times New Roman" w:hAnsi="Times New Roman" w:cs="Times New Roman"/>
          <w:sz w:val="20"/>
          <w:szCs w:val="20"/>
        </w:rPr>
        <w:t>Сейсмичность 6 баллов.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0D6A" w:rsidRPr="00480D6A" w:rsidRDefault="00F00F92" w:rsidP="0029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proofErr w:type="gramStart"/>
      <w:r w:rsidR="00480D6A" w:rsidRPr="00480D6A">
        <w:rPr>
          <w:rFonts w:ascii="Times New Roman" w:eastAsia="Times New Roman" w:hAnsi="Times New Roman" w:cs="Times New Roman"/>
          <w:b/>
          <w:sz w:val="20"/>
          <w:szCs w:val="20"/>
        </w:rPr>
        <w:t>Объект долевого строительства</w:t>
      </w:r>
      <w:r w:rsidR="00684E41">
        <w:rPr>
          <w:rFonts w:ascii="Times New Roman" w:eastAsia="Times New Roman" w:hAnsi="Times New Roman" w:cs="Times New Roman"/>
          <w:sz w:val="20"/>
          <w:szCs w:val="20"/>
        </w:rPr>
        <w:t xml:space="preserve"> – квартира - двухкомнатная</w:t>
      </w:r>
      <w:r w:rsidR="00480D6A" w:rsidRPr="00480D6A">
        <w:rPr>
          <w:rFonts w:ascii="Times New Roman" w:eastAsia="Times New Roman" w:hAnsi="Times New Roman" w:cs="Times New Roman"/>
          <w:sz w:val="20"/>
          <w:szCs w:val="20"/>
        </w:rPr>
        <w:t xml:space="preserve">, имеющая № </w:t>
      </w:r>
      <w:r w:rsidR="00876B0A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480D6A" w:rsidRPr="00480D6A">
        <w:rPr>
          <w:rFonts w:ascii="Times New Roman" w:eastAsia="Times New Roman" w:hAnsi="Times New Roman" w:cs="Times New Roman"/>
          <w:sz w:val="20"/>
          <w:szCs w:val="20"/>
        </w:rPr>
        <w:t xml:space="preserve"> (строительный номер), состоящая из </w:t>
      </w:r>
      <w:r w:rsidR="00684E41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480D6A" w:rsidRPr="00B14956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r w:rsidR="00684E41">
        <w:rPr>
          <w:rFonts w:ascii="Times New Roman" w:eastAsia="Times New Roman" w:hAnsi="Times New Roman" w:cs="Times New Roman"/>
          <w:b/>
          <w:sz w:val="20"/>
          <w:szCs w:val="20"/>
        </w:rPr>
        <w:t>двух</w:t>
      </w:r>
      <w:r w:rsidR="00480D6A" w:rsidRPr="00480D6A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480D6A" w:rsidRPr="00480D6A">
        <w:rPr>
          <w:rFonts w:ascii="Times New Roman" w:eastAsia="Times New Roman" w:hAnsi="Times New Roman" w:cs="Times New Roman"/>
          <w:sz w:val="20"/>
          <w:szCs w:val="20"/>
        </w:rPr>
        <w:t xml:space="preserve"> комнат, расположенная в Многоквартирном жилом доме, на </w:t>
      </w:r>
      <w:r w:rsidR="00081DAC" w:rsidRPr="00081DAC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480D6A" w:rsidRPr="00480D6A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r w:rsidR="00876B0A">
        <w:rPr>
          <w:rFonts w:ascii="Times New Roman" w:eastAsia="Times New Roman" w:hAnsi="Times New Roman" w:cs="Times New Roman"/>
          <w:b/>
          <w:sz w:val="20"/>
          <w:szCs w:val="20"/>
        </w:rPr>
        <w:t>первом</w:t>
      </w:r>
      <w:r w:rsidR="00480D6A" w:rsidRPr="00480D6A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480D6A" w:rsidRPr="00480D6A">
        <w:rPr>
          <w:rFonts w:ascii="Times New Roman" w:eastAsia="Times New Roman" w:hAnsi="Times New Roman" w:cs="Times New Roman"/>
          <w:sz w:val="20"/>
          <w:szCs w:val="20"/>
        </w:rPr>
        <w:t xml:space="preserve"> этаже, согласно Описанию Объекта долевого строительства (Приложение № 1. к настоящему договору) и его размещению на </w:t>
      </w:r>
      <w:r w:rsidR="00480D6A" w:rsidRPr="00480D6A">
        <w:rPr>
          <w:rFonts w:ascii="Times New Roman" w:eastAsia="Times New Roman" w:hAnsi="Times New Roman" w:cs="Times New Roman"/>
          <w:sz w:val="20"/>
          <w:szCs w:val="20"/>
        </w:rPr>
        <w:lastRenderedPageBreak/>
        <w:t>поэтажном плане этажа многоквартирного дома (Приложение № 2 к настоящему Договору), создаваемая с привлечением денежных средств Участника долевого строительства и подлежащая передаче Участнику с</w:t>
      </w:r>
      <w:proofErr w:type="gramEnd"/>
      <w:r w:rsidR="00480D6A" w:rsidRPr="00480D6A">
        <w:rPr>
          <w:rFonts w:ascii="Times New Roman" w:eastAsia="Times New Roman" w:hAnsi="Times New Roman" w:cs="Times New Roman"/>
          <w:sz w:val="20"/>
          <w:szCs w:val="20"/>
        </w:rPr>
        <w:t xml:space="preserve"> выполненными в ней работами согласно перечню, приведенному в п.1.8 настоящего Договора только после получения разрешения на ввод в эксплуатацию указанного многоквартирного дома в порядке и на условиях, предусмотренных настоящим Договором. </w:t>
      </w:r>
      <w:proofErr w:type="gramStart"/>
      <w:r w:rsidR="00480D6A" w:rsidRPr="00480D6A">
        <w:rPr>
          <w:rFonts w:ascii="Times New Roman" w:eastAsia="Times New Roman" w:hAnsi="Times New Roman" w:cs="Times New Roman"/>
          <w:sz w:val="20"/>
          <w:szCs w:val="20"/>
        </w:rPr>
        <w:t>Одновременно с возникновением права собственности на квартиру участник приобретает долю в общем имуществе собственников помещений в многоквартирном доме (лестницы и лестничные холлы, лифты и лифтовые холлы и т.п.), пропорциональную размеру общей площади квартиры в соответствии со ст. ст. 36. 37 Жилищного кодекса Российской Федерации, которое не может быть отчуждено или передано отдельно от права собственности на объект долевого участия</w:t>
      </w:r>
      <w:proofErr w:type="gramEnd"/>
      <w:r w:rsidR="00480D6A" w:rsidRPr="00480D6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80D6A" w:rsidRPr="00480D6A" w:rsidRDefault="00480D6A" w:rsidP="00081DA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Проектная площадь Объекта долевого строительства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– площадь квартиры, определенная в соответствии с проектной документацией на Многоквартирный дом, включающая в себя сумму площадей всех помещений Квартиры (с учетом площади балкона исчисленной с понижающим коэффициентом К=0,3 (К=0,5 - для лоджии (если имеются)) , площади веранды, исчисленной с коэффициентом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К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=1) является ориентировочной и может измениться по итогам строительства. Проектная площадь квартиры составляет </w:t>
      </w:r>
      <w:r w:rsidR="00BC51CD">
        <w:rPr>
          <w:rFonts w:ascii="Times New Roman" w:eastAsia="Times New Roman" w:hAnsi="Times New Roman" w:cs="Times New Roman"/>
          <w:b/>
          <w:sz w:val="20"/>
          <w:szCs w:val="20"/>
        </w:rPr>
        <w:t>__________</w:t>
      </w:r>
      <w:r w:rsidR="003835C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07762">
        <w:rPr>
          <w:rFonts w:ascii="Times New Roman" w:eastAsia="Times New Roman" w:hAnsi="Times New Roman" w:cs="Times New Roman"/>
          <w:b/>
          <w:sz w:val="20"/>
          <w:szCs w:val="20"/>
        </w:rPr>
        <w:t xml:space="preserve"> кв. м.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0D6A" w:rsidRPr="00480D6A" w:rsidRDefault="00480D6A" w:rsidP="00081DA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Фактическая площадь (общая площадь) Объекта долевого строительства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– определяется по окончанию строительства Многоквартирного дома на основании обмеров органов технической инвентаризации и составления технического паспорта на Многоквартирный дом и Квартиру.  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Отклонение фактической общей площади квартиры (с учетом площади балкона (лоджии, веранды и т.п.)), установленной по результатам обмеров органов технической инвентаризации от общей площади, указанной в п. 1.5. настоящего договора, стороны признают нормальным, не свидетельствующим о недостатках построенной квартиры и о ненадлежащем исполнении Застройщиком условий настоящего Договора. </w:t>
      </w:r>
      <w:proofErr w:type="gramEnd"/>
    </w:p>
    <w:p w:rsidR="00480D6A" w:rsidRPr="00480D6A" w:rsidRDefault="00480D6A" w:rsidP="00081DA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Цена договора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– размер денежных средств, подлежащих уплате Участником долевого строительства Застройщику для строительства (создания) Объекта долевого участия по настоящему Договору. Цена договора – стоимость конкретного объекта долевого строительства, указанного в пункте 1.4. настоящего договора.</w:t>
      </w:r>
    </w:p>
    <w:p w:rsidR="00480D6A" w:rsidRPr="00F00F92" w:rsidRDefault="00480D6A" w:rsidP="00081DA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0F92">
        <w:rPr>
          <w:rFonts w:ascii="Times New Roman" w:eastAsia="Times New Roman" w:hAnsi="Times New Roman" w:cs="Times New Roman"/>
          <w:b/>
          <w:sz w:val="20"/>
          <w:szCs w:val="20"/>
        </w:rPr>
        <w:t>Перечень работ, выполняемых на Объекте долевого строительства:</w:t>
      </w:r>
      <w:r w:rsidRPr="00F00F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0D6A" w:rsidRPr="00F00F92" w:rsidRDefault="00480D6A" w:rsidP="0008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F00F92">
        <w:rPr>
          <w:rFonts w:ascii="Times New Roman" w:eastAsia="Times New Roman" w:hAnsi="Times New Roman" w:cs="Times New Roman"/>
          <w:sz w:val="20"/>
          <w:szCs w:val="20"/>
        </w:rPr>
        <w:t xml:space="preserve">- полы: устройство стяжки </w:t>
      </w:r>
      <w:proofErr w:type="spellStart"/>
      <w:r w:rsidRPr="00F00F92">
        <w:rPr>
          <w:rFonts w:ascii="Times New Roman" w:eastAsia="Times New Roman" w:hAnsi="Times New Roman" w:cs="Times New Roman"/>
          <w:sz w:val="20"/>
          <w:szCs w:val="20"/>
        </w:rPr>
        <w:t>цпр</w:t>
      </w:r>
      <w:proofErr w:type="spellEnd"/>
      <w:r w:rsidRPr="00F00F92">
        <w:rPr>
          <w:rFonts w:ascii="Times New Roman" w:eastAsia="Times New Roman" w:hAnsi="Times New Roman" w:cs="Times New Roman"/>
          <w:sz w:val="20"/>
          <w:szCs w:val="20"/>
        </w:rPr>
        <w:t xml:space="preserve">; - стены: – кирпичные оштукатуренные </w:t>
      </w:r>
      <w:proofErr w:type="spellStart"/>
      <w:r w:rsidRPr="00F00F92">
        <w:rPr>
          <w:rFonts w:ascii="Times New Roman" w:eastAsia="Times New Roman" w:hAnsi="Times New Roman" w:cs="Times New Roman"/>
          <w:sz w:val="20"/>
          <w:szCs w:val="20"/>
        </w:rPr>
        <w:t>цпр</w:t>
      </w:r>
      <w:proofErr w:type="spellEnd"/>
      <w:r w:rsidRPr="00F00F92">
        <w:rPr>
          <w:rFonts w:ascii="Times New Roman" w:eastAsia="Times New Roman" w:hAnsi="Times New Roman" w:cs="Times New Roman"/>
          <w:sz w:val="20"/>
          <w:szCs w:val="20"/>
        </w:rPr>
        <w:t xml:space="preserve">, перегородки – кирпичные оштукатуренные </w:t>
      </w:r>
      <w:proofErr w:type="spellStart"/>
      <w:r w:rsidRPr="00F00F92">
        <w:rPr>
          <w:rFonts w:ascii="Times New Roman" w:eastAsia="Times New Roman" w:hAnsi="Times New Roman" w:cs="Times New Roman"/>
          <w:sz w:val="20"/>
          <w:szCs w:val="20"/>
        </w:rPr>
        <w:t>цпр</w:t>
      </w:r>
      <w:proofErr w:type="spellEnd"/>
      <w:r w:rsidRPr="00F00F9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00F92">
        <w:rPr>
          <w:rFonts w:ascii="Times New Roman" w:eastAsia="Times New Roman" w:hAnsi="Times New Roman" w:cs="Times New Roman"/>
          <w:sz w:val="20"/>
          <w:szCs w:val="20"/>
        </w:rPr>
        <w:t>позагребневая</w:t>
      </w:r>
      <w:proofErr w:type="spellEnd"/>
      <w:r w:rsidRPr="00F00F92">
        <w:rPr>
          <w:rFonts w:ascii="Times New Roman" w:eastAsia="Times New Roman" w:hAnsi="Times New Roman" w:cs="Times New Roman"/>
          <w:sz w:val="20"/>
          <w:szCs w:val="20"/>
        </w:rPr>
        <w:t xml:space="preserve"> гипсовая плита;- потолки: расшивка швов плит перекрытия;- двери: входная межквартирная дверь металлическая без утеплителя, установлен дверной блок в с/у; - окна: установка оконных блоков, установка балконных дверей ПВХ (при наличии балкона);</w:t>
      </w:r>
      <w:proofErr w:type="gramEnd"/>
      <w:r w:rsidRPr="00F00F92">
        <w:rPr>
          <w:rFonts w:ascii="Times New Roman" w:eastAsia="Times New Roman" w:hAnsi="Times New Roman" w:cs="Times New Roman"/>
          <w:sz w:val="20"/>
          <w:szCs w:val="20"/>
        </w:rPr>
        <w:t xml:space="preserve"> - водопровод, канализация, отопление: установлен унитаз, умывальник </w:t>
      </w:r>
      <w:proofErr w:type="gramStart"/>
      <w:r w:rsidRPr="00F00F92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F00F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F00F92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F00F92">
        <w:rPr>
          <w:rFonts w:ascii="Times New Roman" w:eastAsia="Times New Roman" w:hAnsi="Times New Roman" w:cs="Times New Roman"/>
          <w:sz w:val="20"/>
          <w:szCs w:val="20"/>
        </w:rPr>
        <w:t xml:space="preserve">/у и раковины на кухне, на разводке установлены </w:t>
      </w:r>
      <w:proofErr w:type="spellStart"/>
      <w:r w:rsidRPr="00F00F92">
        <w:rPr>
          <w:rFonts w:ascii="Times New Roman" w:eastAsia="Times New Roman" w:hAnsi="Times New Roman" w:cs="Times New Roman"/>
          <w:sz w:val="20"/>
          <w:szCs w:val="20"/>
        </w:rPr>
        <w:t>водосчетчики</w:t>
      </w:r>
      <w:proofErr w:type="spellEnd"/>
      <w:r w:rsidRPr="00F00F92">
        <w:rPr>
          <w:rFonts w:ascii="Times New Roman" w:eastAsia="Times New Roman" w:hAnsi="Times New Roman" w:cs="Times New Roman"/>
          <w:sz w:val="20"/>
          <w:szCs w:val="20"/>
        </w:rPr>
        <w:t xml:space="preserve">, отсекающие краны, заглушки; батареи установлены; - электрика: скрытая, разводка полностью по проекту. </w:t>
      </w:r>
      <w:r w:rsidRPr="00F00F9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Концевые сантехнические приборы и оборудование (прочие фаянсы), </w:t>
      </w:r>
      <w:proofErr w:type="spellStart"/>
      <w:r w:rsidRPr="00F00F9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полотенцесушители</w:t>
      </w:r>
      <w:proofErr w:type="spellEnd"/>
      <w:r w:rsidRPr="00F00F9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кухонная электрическая плита на Объекте долевого строительства Застройщиком не </w:t>
      </w:r>
      <w:proofErr w:type="gramStart"/>
      <w:r w:rsidRPr="00F00F9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устанавливаются</w:t>
      </w:r>
      <w:proofErr w:type="gramEnd"/>
      <w:r w:rsidRPr="00F00F9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не включается в цену договора и покупается Участником долевого строительства самостоятельно.</w:t>
      </w:r>
    </w:p>
    <w:p w:rsidR="00480D6A" w:rsidRPr="00480D6A" w:rsidRDefault="00480D6A" w:rsidP="00081DA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0F92">
        <w:rPr>
          <w:rFonts w:ascii="Times New Roman" w:eastAsia="Times New Roman" w:hAnsi="Times New Roman" w:cs="Times New Roman"/>
          <w:b/>
          <w:sz w:val="20"/>
          <w:szCs w:val="20"/>
        </w:rPr>
        <w:t>Разрешение на ввод Многоквартирного дома в эксплуатацию</w:t>
      </w:r>
      <w:r w:rsidRPr="00F00F92">
        <w:rPr>
          <w:rFonts w:ascii="Times New Roman" w:eastAsia="Times New Roman" w:hAnsi="Times New Roman" w:cs="Times New Roman"/>
          <w:sz w:val="20"/>
          <w:szCs w:val="20"/>
        </w:rPr>
        <w:t xml:space="preserve"> – документ, удостоверяющий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выполнение строительства Многоквартирного дома в полном объеме в соответствии с разрешением на строительства, соответствие построенного Многоквартирного дома градостроительному плану земельного участка и проектной документации. </w:t>
      </w:r>
    </w:p>
    <w:p w:rsidR="00480D6A" w:rsidRPr="00480D6A" w:rsidRDefault="00480D6A" w:rsidP="00081DA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Уведомление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– оформленное в письменном виде извещение Стороны о пожелании осуществлении, изменений и дополнений в Договор. Надлежащим образом полученное Уведомление считается письмо, направленное путем почтового отправление с описью вложения, либо предоставленное под роспись Стороне. </w:t>
      </w:r>
    </w:p>
    <w:p w:rsidR="00480D6A" w:rsidRPr="00480D6A" w:rsidRDefault="00480D6A" w:rsidP="00081DA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Дополнительное соглашение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– оформленный в письменном виде двухсторонний документ о внесении, либо о пожелании осуществлении изменений и дополнений в Договор. Надлежащим образом полученное дополнительное соглашение считается письмо, направленное путем почтового отправление с описью вложения либо предоставленное под роспись Стороне. </w:t>
      </w:r>
    </w:p>
    <w:p w:rsidR="00480D6A" w:rsidRPr="00480D6A" w:rsidRDefault="00480D6A" w:rsidP="00081DA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Уполномоченный орган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– Федеральная служба государственной регистрации кадастра и картографии в лице Управления федерально регистрационной службы по Красноярскому краю (</w:t>
      </w:r>
      <w:proofErr w:type="spellStart"/>
      <w:r w:rsidRPr="00480D6A">
        <w:rPr>
          <w:rFonts w:ascii="Times New Roman" w:eastAsia="Times New Roman" w:hAnsi="Times New Roman" w:cs="Times New Roman"/>
          <w:sz w:val="20"/>
          <w:szCs w:val="20"/>
        </w:rPr>
        <w:t>Росреестр</w:t>
      </w:r>
      <w:proofErr w:type="spellEnd"/>
      <w:r w:rsidRPr="00480D6A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ПРЕДМЕТ ДОГОВОРА</w:t>
      </w:r>
    </w:p>
    <w:p w:rsidR="00480D6A" w:rsidRPr="00480D6A" w:rsidRDefault="00480D6A" w:rsidP="00081DA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>В соответствии с настоящим Договором Застройщик обязуется самостоятельно или с привлечением других лиц, в предусмотренный настоящим Договором срок, построить (создать) Многоквартирный дом и, после получения Разрешения на ввод Многоквартирного дома в эксплуатацию, передать Объект долевого строительства и долю в общем имуществе собственников помещений в Многоквартирном доме, пропорциональную размеру общей площади Объект долевого строительства в соответствии со ст. ст. 36. 37 Жилищного кодекса Российской Федерации Участнику долевого строительства при условии надлежащего исполнения им своих обязательств по настоящему Договору.</w:t>
      </w:r>
    </w:p>
    <w:p w:rsidR="00480D6A" w:rsidRPr="00480D6A" w:rsidRDefault="00480D6A" w:rsidP="0034401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Участник обязуется уплатить обусловленную настоящим Договором Цену Договора в порядке и сроки, установленные настоящим Договором, и принять Объект долевого строительства по Акту приема - передачи Объекта в порядке и сроки, установленные разделом 6 настоящего Договора. </w:t>
      </w:r>
    </w:p>
    <w:p w:rsidR="00480D6A" w:rsidRPr="00F00F92" w:rsidRDefault="00480D6A" w:rsidP="0034401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0F92">
        <w:rPr>
          <w:rFonts w:ascii="Times New Roman" w:eastAsia="Times New Roman" w:hAnsi="Times New Roman" w:cs="Times New Roman"/>
          <w:b/>
          <w:sz w:val="20"/>
          <w:szCs w:val="20"/>
        </w:rPr>
        <w:t xml:space="preserve">Строительство Многоквартирного дома ведется на основании следующих документов: </w:t>
      </w:r>
    </w:p>
    <w:p w:rsidR="003835C5" w:rsidRPr="00F00F92" w:rsidRDefault="00480D6A" w:rsidP="0034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F92">
        <w:rPr>
          <w:rFonts w:ascii="Times New Roman" w:eastAsia="Times New Roman" w:hAnsi="Times New Roman" w:cs="Times New Roman"/>
          <w:sz w:val="20"/>
          <w:szCs w:val="20"/>
        </w:rPr>
        <w:lastRenderedPageBreak/>
        <w:t>-Разрешение на строительство №</w:t>
      </w:r>
      <w:r w:rsidR="003835C5" w:rsidRPr="00F00F92">
        <w:rPr>
          <w:rFonts w:ascii="Times New Roman" w:eastAsia="Times New Roman" w:hAnsi="Times New Roman" w:cs="Times New Roman"/>
          <w:sz w:val="20"/>
          <w:szCs w:val="20"/>
        </w:rPr>
        <w:t>24-</w:t>
      </w:r>
      <w:r w:rsidR="00290A16" w:rsidRPr="00F00F92">
        <w:rPr>
          <w:rFonts w:ascii="Times New Roman" w:eastAsia="Times New Roman" w:hAnsi="Times New Roman" w:cs="Times New Roman"/>
          <w:sz w:val="20"/>
          <w:szCs w:val="20"/>
        </w:rPr>
        <w:t>308-252</w:t>
      </w:r>
      <w:r w:rsidR="00684E41" w:rsidRPr="00F00F92">
        <w:rPr>
          <w:rFonts w:ascii="Times New Roman" w:eastAsia="Times New Roman" w:hAnsi="Times New Roman" w:cs="Times New Roman"/>
          <w:sz w:val="20"/>
          <w:szCs w:val="20"/>
        </w:rPr>
        <w:t>-2015 от 24.07.2015</w:t>
      </w:r>
      <w:r w:rsidR="003835C5" w:rsidRPr="00F00F92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Pr="00F00F92">
        <w:rPr>
          <w:rFonts w:ascii="Times New Roman" w:eastAsia="Times New Roman" w:hAnsi="Times New Roman" w:cs="Times New Roman"/>
          <w:sz w:val="20"/>
          <w:szCs w:val="20"/>
        </w:rPr>
        <w:t xml:space="preserve"> выданное Ад</w:t>
      </w:r>
      <w:r w:rsidR="000C4B54" w:rsidRPr="00F00F92">
        <w:rPr>
          <w:rFonts w:ascii="Times New Roman" w:eastAsia="Times New Roman" w:hAnsi="Times New Roman" w:cs="Times New Roman"/>
          <w:sz w:val="20"/>
          <w:szCs w:val="20"/>
        </w:rPr>
        <w:t>министрацией города Красноярска</w:t>
      </w:r>
      <w:r w:rsidR="003835C5" w:rsidRPr="00F00F9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84E41" w:rsidRPr="00F00F92" w:rsidRDefault="00D039A1" w:rsidP="0034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F92">
        <w:rPr>
          <w:rFonts w:ascii="Times New Roman" w:eastAsia="Times New Roman" w:hAnsi="Times New Roman" w:cs="Times New Roman"/>
          <w:sz w:val="20"/>
          <w:szCs w:val="20"/>
        </w:rPr>
        <w:t>-</w:t>
      </w:r>
      <w:r w:rsidR="00684E41" w:rsidRPr="00F00F92">
        <w:rPr>
          <w:rFonts w:ascii="Times New Roman" w:eastAsia="Times New Roman" w:hAnsi="Times New Roman" w:cs="Times New Roman"/>
          <w:sz w:val="20"/>
          <w:szCs w:val="20"/>
        </w:rPr>
        <w:t>Разрешение на строительство №</w:t>
      </w:r>
      <w:r w:rsidR="00290A16" w:rsidRPr="00F00F92">
        <w:rPr>
          <w:rFonts w:ascii="Times New Roman" w:eastAsia="Times New Roman" w:hAnsi="Times New Roman" w:cs="Times New Roman"/>
          <w:sz w:val="20"/>
          <w:szCs w:val="20"/>
        </w:rPr>
        <w:t>24-308-252</w:t>
      </w:r>
      <w:r w:rsidR="00684E41" w:rsidRPr="00F00F92">
        <w:rPr>
          <w:rFonts w:ascii="Times New Roman" w:eastAsia="Times New Roman" w:hAnsi="Times New Roman" w:cs="Times New Roman"/>
          <w:sz w:val="20"/>
          <w:szCs w:val="20"/>
        </w:rPr>
        <w:t>-2015 от 26.04.2017 г. выданное Администрацией города Красноярска</w:t>
      </w:r>
    </w:p>
    <w:p w:rsidR="00480D6A" w:rsidRPr="00F00F92" w:rsidRDefault="00480D6A" w:rsidP="0034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F92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="003835C5" w:rsidRPr="00F00F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E41" w:rsidRPr="00F00F92">
        <w:rPr>
          <w:rFonts w:ascii="Times New Roman" w:eastAsia="Times New Roman" w:hAnsi="Times New Roman" w:cs="Times New Roman"/>
          <w:sz w:val="20"/>
          <w:szCs w:val="20"/>
        </w:rPr>
        <w:t xml:space="preserve">Передаточный акт от 19.01.2017 г. зарегистрированный в Управлении </w:t>
      </w:r>
      <w:proofErr w:type="spellStart"/>
      <w:r w:rsidR="00684E41" w:rsidRPr="00F00F92">
        <w:rPr>
          <w:rFonts w:ascii="Times New Roman" w:eastAsia="Times New Roman" w:hAnsi="Times New Roman" w:cs="Times New Roman"/>
          <w:sz w:val="20"/>
          <w:szCs w:val="20"/>
        </w:rPr>
        <w:t>Росреестра</w:t>
      </w:r>
      <w:proofErr w:type="spellEnd"/>
      <w:r w:rsidR="00684E41" w:rsidRPr="00F00F92">
        <w:rPr>
          <w:rFonts w:ascii="Times New Roman" w:eastAsia="Times New Roman" w:hAnsi="Times New Roman" w:cs="Times New Roman"/>
          <w:sz w:val="20"/>
          <w:szCs w:val="20"/>
        </w:rPr>
        <w:t xml:space="preserve"> по Красноярскому краю от 31.03.2017 г.</w:t>
      </w:r>
    </w:p>
    <w:p w:rsidR="00480D6A" w:rsidRPr="00F00F92" w:rsidRDefault="00480D6A" w:rsidP="0034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F92">
        <w:rPr>
          <w:rFonts w:ascii="Times New Roman" w:eastAsia="Times New Roman" w:hAnsi="Times New Roman" w:cs="Times New Roman"/>
          <w:sz w:val="20"/>
          <w:szCs w:val="20"/>
        </w:rPr>
        <w:t xml:space="preserve">- Проектная документация на строящийся объект. </w:t>
      </w:r>
    </w:p>
    <w:p w:rsidR="00480D6A" w:rsidRPr="00F00F92" w:rsidRDefault="00480D6A" w:rsidP="00344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0F92">
        <w:rPr>
          <w:rFonts w:ascii="Times New Roman" w:eastAsia="Times New Roman" w:hAnsi="Times New Roman" w:cs="Times New Roman"/>
          <w:sz w:val="20"/>
          <w:szCs w:val="20"/>
        </w:rPr>
        <w:t>Изменение указанных в настоящем пункте Договора данных не влияет на исполнение обязатель</w:t>
      </w:r>
      <w:proofErr w:type="gramStart"/>
      <w:r w:rsidRPr="00F00F92">
        <w:rPr>
          <w:rFonts w:ascii="Times New Roman" w:eastAsia="Times New Roman" w:hAnsi="Times New Roman" w:cs="Times New Roman"/>
          <w:sz w:val="20"/>
          <w:szCs w:val="20"/>
        </w:rPr>
        <w:t>ств Ст</w:t>
      </w:r>
      <w:proofErr w:type="gramEnd"/>
      <w:r w:rsidRPr="00F00F92">
        <w:rPr>
          <w:rFonts w:ascii="Times New Roman" w:eastAsia="Times New Roman" w:hAnsi="Times New Roman" w:cs="Times New Roman"/>
          <w:sz w:val="20"/>
          <w:szCs w:val="20"/>
        </w:rPr>
        <w:t>орон по настоящему Договору.</w:t>
      </w:r>
    </w:p>
    <w:p w:rsidR="00480D6A" w:rsidRPr="00F00F92" w:rsidRDefault="00480D6A" w:rsidP="0034401F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765"/>
        </w:tabs>
        <w:autoSpaceDE w:val="0"/>
        <w:autoSpaceDN w:val="0"/>
        <w:adjustRightInd w:val="0"/>
        <w:spacing w:after="0" w:line="240" w:lineRule="auto"/>
        <w:ind w:left="0" w:right="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сдачи Многоквартирного дома будет</w:t>
      </w:r>
      <w:r w:rsidR="0010624D" w:rsidRPr="00F0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</w:t>
      </w:r>
      <w:r w:rsidR="00684E41" w:rsidRPr="00F0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ляться </w:t>
      </w:r>
      <w:r w:rsidR="00290A16" w:rsidRPr="00F00F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Застройщиком в 1 кв. 2024</w:t>
      </w:r>
      <w:r w:rsidRPr="00F0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Срок передачи Участнику долевого строительства  Объекта долевого строительства и доли в общем имущес</w:t>
      </w:r>
      <w:r w:rsidR="00290A16" w:rsidRPr="00F00F92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  второе полугодие  2024</w:t>
      </w:r>
      <w:r w:rsidRPr="00F0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Застройщик имеет право досрочно передать Объект долевого строительства и долю в общем имуществе Участнику долевого строительства.  </w:t>
      </w:r>
    </w:p>
    <w:p w:rsidR="00480D6A" w:rsidRPr="00480D6A" w:rsidRDefault="00480D6A" w:rsidP="0034401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i/>
          <w:sz w:val="20"/>
          <w:szCs w:val="20"/>
        </w:rPr>
        <w:t xml:space="preserve"> При оформлении права собственности на </w:t>
      </w:r>
      <w:proofErr w:type="gramStart"/>
      <w:r w:rsidRPr="00480D6A">
        <w:rPr>
          <w:rFonts w:ascii="Times New Roman" w:eastAsia="Times New Roman" w:hAnsi="Times New Roman" w:cs="Times New Roman"/>
          <w:i/>
          <w:sz w:val="20"/>
          <w:szCs w:val="20"/>
        </w:rPr>
        <w:t>указанный</w:t>
      </w:r>
      <w:proofErr w:type="gramEnd"/>
      <w:r w:rsidRPr="00480D6A">
        <w:rPr>
          <w:rFonts w:ascii="Times New Roman" w:eastAsia="Times New Roman" w:hAnsi="Times New Roman" w:cs="Times New Roman"/>
          <w:i/>
          <w:sz w:val="20"/>
          <w:szCs w:val="20"/>
        </w:rPr>
        <w:t xml:space="preserve"> в п. 1.4. Объект, последний подлежит передаче в собственность</w:t>
      </w:r>
      <w:r w:rsidR="003835C5">
        <w:rPr>
          <w:rFonts w:ascii="Times New Roman" w:eastAsia="Times New Roman" w:hAnsi="Times New Roman" w:cs="Times New Roman"/>
          <w:i/>
          <w:color w:val="000000"/>
          <w:sz w:val="20"/>
        </w:rPr>
        <w:t xml:space="preserve">  </w:t>
      </w:r>
      <w:r w:rsidR="00BC51CD">
        <w:rPr>
          <w:rFonts w:ascii="Times New Roman" w:eastAsia="Times New Roman" w:hAnsi="Times New Roman" w:cs="Times New Roman"/>
          <w:i/>
          <w:color w:val="000000"/>
          <w:sz w:val="20"/>
        </w:rPr>
        <w:t>________________________________________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ЦЕНА ДОГОВОРА</w:t>
      </w:r>
    </w:p>
    <w:p w:rsidR="00480D6A" w:rsidRPr="00480D6A" w:rsidRDefault="00480D6A" w:rsidP="009D5D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Цена Договора составляет сумму, равную </w:t>
      </w:r>
      <w:r w:rsidR="00684E4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C51CD">
        <w:rPr>
          <w:rFonts w:ascii="Times New Roman" w:eastAsia="Times New Roman" w:hAnsi="Times New Roman" w:cs="Times New Roman"/>
          <w:b/>
          <w:sz w:val="20"/>
          <w:szCs w:val="20"/>
        </w:rPr>
        <w:t>__________________________</w:t>
      </w:r>
      <w:r w:rsidRPr="00B14956">
        <w:rPr>
          <w:rFonts w:ascii="Times New Roman" w:eastAsia="Times New Roman" w:hAnsi="Times New Roman" w:cs="Times New Roman"/>
          <w:b/>
          <w:sz w:val="20"/>
          <w:szCs w:val="20"/>
        </w:rPr>
        <w:t>рублей ноль копеек,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НДС не облагается.</w:t>
      </w:r>
    </w:p>
    <w:p w:rsidR="00480D6A" w:rsidRPr="00480D6A" w:rsidRDefault="00480D6A" w:rsidP="009D5D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</w:rPr>
        <w:t>В цену настоящего Договора включена сумма затрат на строительство Многоквартирного дома, в том числе: непосредственно строительно-монтажные работы по созданию Многоквартирного дома, услуги по техническому надзору за строительством (функции технического заказчика) и авторскому надзору, разработка проектной документации, необходимые экспертизы и анализы, топографические съемки, геодезические работы, инженерно-геологические изыскания, исследования, необходимые согласования и заключения, а также услуги по контролю качества со специализированными организациями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</w:rPr>
        <w:t>; землеустроительные работы; мероприятия по обеспечению пожарной безопасности; инженерно- технические мероприятия гражданской обороны и пр.; строительство сопутствующих объектов; строительство внешних инженерных сетей и коммуникаций и иных необходимых объектов инженерной инфраструктуры и благоустройства; работ и услуг по присоединению и подключению Многоквартирного дома к внешним источникам снабжения, работ и услуг по вводу Многоквартирного дома в эксплуатацию, осуществления информационно-рекламных мероприятий и иных мероприятий, неотъемлемо связанных с реализацией проекта по строительству Многоквартирного дома,</w:t>
      </w:r>
      <w:r w:rsidRPr="00480D6A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</w:t>
      </w:r>
      <w:r w:rsidRPr="00480D6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  <w:proofErr w:type="spellStart"/>
      <w:r w:rsidRPr="00480D6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т.ч</w:t>
      </w:r>
      <w:proofErr w:type="spellEnd"/>
      <w:r w:rsidRPr="00480D6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услуги по привлечению третьих лиц в долевое строительство; а также погашение кредитов, процентов и комиссий по кредитам, предоставленных банко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м(</w:t>
      </w:r>
      <w:proofErr w:type="spellStart"/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ами</w:t>
      </w:r>
      <w:proofErr w:type="spellEnd"/>
      <w:r w:rsidRPr="00480D6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 Застройщику на строительство Многоквартирного дома, а также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агентское вознаграждение, уплачиваемое по агентскому договору</w:t>
      </w:r>
      <w:r w:rsidRPr="00480D6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т.п.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80D6A" w:rsidRPr="00480D6A" w:rsidRDefault="00480D6A" w:rsidP="009D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>Вознаграждение Застройщика, как организатора работ по строительству определяется по окончании строительства как разница между средствами, привлеченными от участников долевого строительства, и суммой фактических затрат на строительство (экономия от строительства).</w:t>
      </w:r>
    </w:p>
    <w:p w:rsidR="00480D6A" w:rsidRPr="00480D6A" w:rsidRDefault="00480D6A" w:rsidP="009D5D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 цену настоящего Договора не включены затраты Участника долевого строительства по оформлению Объекта долевого строительства, указанного в п. 1.4. настоящего Договора, в собственность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t>, затраты по регистрации внесения изменений в Договор, а также затраты, связанные с уступкой права требования по Договору. Такие затраты относятся на Участника долевого строительства в полном объеме.</w:t>
      </w:r>
    </w:p>
    <w:p w:rsidR="00480D6A" w:rsidRPr="00480D6A" w:rsidRDefault="00480D6A" w:rsidP="009D5D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В случае оплаты Участником долевого строительства Цены Договора с рассрочкой платежа в соответствии с п. 4.2 Договора, цена может быть изменена путем подписания дополнительного соглашения в порядке и в случаях: </w:t>
      </w:r>
    </w:p>
    <w:p w:rsidR="00480D6A" w:rsidRPr="00480D6A" w:rsidRDefault="00480D6A" w:rsidP="009D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- увеличения стоимости строительных материалов более чем на 10 % (по данным органа статистики); - увеличения стоимости энергоносителей более чем на 10 % (по данным органа статистики); </w:t>
      </w:r>
    </w:p>
    <w:p w:rsidR="00480D6A" w:rsidRPr="00480D6A" w:rsidRDefault="00480D6A" w:rsidP="009D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- внесения изменений и дополнений в проектную документацию в связи с изменениями действующего законодательства; </w:t>
      </w:r>
    </w:p>
    <w:p w:rsidR="00480D6A" w:rsidRPr="00480D6A" w:rsidRDefault="00480D6A" w:rsidP="009D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>- внесения изменений в состав Объекта долевого строительства по согласию Сторон.</w:t>
      </w:r>
    </w:p>
    <w:p w:rsidR="00480D6A" w:rsidRPr="00480D6A" w:rsidRDefault="00480D6A" w:rsidP="009D5D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>Цена Объекта долевого строительства, предусмотренная п. 3.1 настоящего Договора, не подлежит изменению в случае, если определенная на основании данных органа технической инвентаризации Фактическая площадь Объекта долевого строительства превысит или будет меньше  проектной площади Объекта долевого строительства, указанной в п. 1.4. настоящего Договора. Сторонами доплата (возврат) денежных средств не происходит.</w:t>
      </w:r>
    </w:p>
    <w:p w:rsidR="00480D6A" w:rsidRPr="00480D6A" w:rsidRDefault="00480D6A" w:rsidP="009D5D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>Государственную пошлину за государственную регистрацию настоящего Договора, государственную регистрацию дополнительных соглашений к Договору Стороны уплачивают в соответствии с законодательством РФ.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РАСЧЕТОВ</w:t>
      </w:r>
    </w:p>
    <w:p w:rsidR="00480D6A" w:rsidRPr="00480D6A" w:rsidRDefault="00480D6A" w:rsidP="00B1495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 производит оплату Цены Договора путем внесения денежных сре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к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ассу Застройщика, либо путем безналичного перечисления денежных средств на расчетный счет </w:t>
      </w: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Застройщика. Назначение платежа: «Оплата по Договору участия в долевом строительстве </w:t>
      </w:r>
      <w:r w:rsidR="00684E41">
        <w:rPr>
          <w:rFonts w:ascii="Times New Roman" w:eastAsia="Times New Roman" w:hAnsi="Times New Roman" w:cs="Times New Roman"/>
          <w:b/>
          <w:sz w:val="20"/>
          <w:szCs w:val="20"/>
        </w:rPr>
        <w:t>№ РБК</w:t>
      </w:r>
      <w:r w:rsidR="003D158B">
        <w:rPr>
          <w:rFonts w:ascii="Times New Roman" w:eastAsia="Times New Roman" w:hAnsi="Times New Roman" w:cs="Times New Roman"/>
          <w:b/>
          <w:sz w:val="20"/>
          <w:szCs w:val="20"/>
        </w:rPr>
        <w:t>-10</w:t>
      </w:r>
      <w:r w:rsidR="003835C5">
        <w:rPr>
          <w:rFonts w:ascii="Times New Roman" w:eastAsia="Times New Roman" w:hAnsi="Times New Roman" w:cs="Times New Roman"/>
          <w:b/>
          <w:sz w:val="20"/>
          <w:szCs w:val="20"/>
        </w:rPr>
        <w:t>-1</w:t>
      </w:r>
      <w:r w:rsidR="00F00F9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A69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proofErr w:type="gramEnd"/>
      <w:r w:rsidRPr="00EA69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alias w:val="Дата публикации"/>
          <w:tag w:val=""/>
          <w:id w:val="-952249213"/>
          <w:placeholder>
            <w:docPart w:val="443F22B4158C4C0EAA9742F387121C1C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C51CD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__________________</w:t>
          </w:r>
        </w:sdtContent>
      </w:sdt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80D6A" w:rsidRPr="00480D6A" w:rsidRDefault="00480D6A" w:rsidP="00480D6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Оплата Цены Договора производится Участником долевого строительства в следующем порядке: </w:t>
      </w:r>
    </w:p>
    <w:p w:rsidR="00480D6A" w:rsidRPr="00480D6A" w:rsidRDefault="00BC51CD" w:rsidP="00480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 w:rsidR="00684E41" w:rsidRPr="00B14956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3835C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80D6A"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счет собственных средств Участника долевого строительства в течение двух дней после регистрации настоящего договора.</w:t>
      </w:r>
    </w:p>
    <w:p w:rsidR="00480D6A" w:rsidRPr="00480D6A" w:rsidRDefault="00480D6A" w:rsidP="00A8076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 оплаты Участником долевого строительства Цены Договора подтверждается копиями платежных документов с отметкой банка об исполнении, квитанциями об оплате с печатью Застройщика и кассовыми чеками, соглашением о зачете встречных однородных требований, а также справкой о полной оплате стоимости Объекта долевого строительства, выданной Застройщиком.</w:t>
      </w:r>
    </w:p>
    <w:p w:rsidR="00480D6A" w:rsidRPr="00480D6A" w:rsidRDefault="00480D6A" w:rsidP="00A8076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Датой исполнения обязанности Участника долевого строительства по оплате признается дата зачисления денежных средств на расчетный счет Застройщика согласно выписке обслуживающего Застройщика банка, либо дата выдачи квитанции об оплате с печатью Застройщика и кассовыми чеками. </w:t>
      </w:r>
    </w:p>
    <w:p w:rsidR="00480D6A" w:rsidRPr="00480D6A" w:rsidRDefault="00480D6A" w:rsidP="00A8076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 требования на получение Объекта долевого строительства в собственность возникают 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у Участника долевого строительства с момента полного исполнения им денежного обязательства по оплате Стоимости Объекта долевого строительства в соответствии с условиями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а также при выполнении Застройщиком условий, установленных законодательством Российской Федерации</w:t>
      </w:r>
    </w:p>
    <w:p w:rsidR="00480D6A" w:rsidRPr="00480D6A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D6A" w:rsidRPr="00480D6A" w:rsidRDefault="00480D6A" w:rsidP="00A80766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 ОБЯЗАННОСТИ СТОРОН, ГАРАНТИИ</w:t>
      </w:r>
    </w:p>
    <w:p w:rsidR="00480D6A" w:rsidRPr="00480D6A" w:rsidRDefault="00480D6A" w:rsidP="00A8076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 обязанности Застройщика:</w:t>
      </w:r>
    </w:p>
    <w:p w:rsidR="00480D6A" w:rsidRPr="00480D6A" w:rsidRDefault="00480D6A" w:rsidP="00A8076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Объект. Застройщик также гарантирует, что в процессе исполнения настоящего Договора имущественные права на Объект не будут закреплены за иными лицами. Объект долевого строительства не отчужден, не обременен правами третьих лиц, в залоге, под арестом и иными запретами не состоит, за исключением случаев, предусмотренных Законом 214-ФЗ. </w:t>
      </w:r>
    </w:p>
    <w:p w:rsidR="00480D6A" w:rsidRPr="00480D6A" w:rsidRDefault="00480D6A" w:rsidP="00A8076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 Объекта долевого строительства, предусмотренная п. 3.1. настоящего Договора, может быть изменена в ходе создания Объекта долевого строительства по основаниям, предусмотренным условиями настоящего пункта, а также условиями п. 3.4. Договора. Цена Договора подлежит увеличению на суммы налогов в случае введения нормативными актами Российской Федерации налогообложения операций по реализации Объектов долевого строительства.</w:t>
      </w:r>
    </w:p>
    <w:p w:rsidR="00480D6A" w:rsidRPr="00480D6A" w:rsidRDefault="00480D6A" w:rsidP="00A8076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Цена Договора может быть изменена в следующих случаях:</w:t>
      </w:r>
    </w:p>
    <w:p w:rsidR="00480D6A" w:rsidRPr="00480D6A" w:rsidRDefault="00480D6A" w:rsidP="00A807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внесения изменений и дополнений в проектную документацию в соответствии с изменениями действующего законодательства;</w:t>
      </w:r>
    </w:p>
    <w:p w:rsidR="00480D6A" w:rsidRPr="00480D6A" w:rsidRDefault="00480D6A" w:rsidP="00480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- внесения изменений в состав Объекта долевого строительства по согласию Сторон.</w:t>
      </w:r>
    </w:p>
    <w:p w:rsidR="00480D6A" w:rsidRPr="00480D6A" w:rsidRDefault="00480D6A" w:rsidP="00A8076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гарантирует, что Цена Договора, предусмотренная п. 3.1. настоящего Договора, является фиксированной и не подлежит изменению в ходе создания Объекта долевого строительства, за исключением случаев, предусмотренных п. 3.4., 5.1.2. настоящего Договора. </w:t>
      </w:r>
    </w:p>
    <w:p w:rsidR="00480D6A" w:rsidRPr="00480D6A" w:rsidRDefault="00480D6A" w:rsidP="00A8076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обязуется выполнить все работы по созданию Многоквартирного дома и вводу его в эксплуатацию собственными силами, и (или) с привлечением третьих лиц. </w:t>
      </w:r>
    </w:p>
    <w:p w:rsidR="00480D6A" w:rsidRPr="00480D6A" w:rsidRDefault="00480D6A" w:rsidP="00A8076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 обязуется обеспечить проектирование, строительство, сдачу Многоквартирного дома приемочной комиссии и получение Разрешения на ввод Многоквартирного дома в эксплуатацию и передать Объект долевого строительства Участнику долевого строительства в сроки, установленные настоящим Договором, и с качеством, соответствующим техническим условиям, утвержденны</w:t>
      </w:r>
      <w:r w:rsidR="004B600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Застройщиком.</w:t>
      </w:r>
    </w:p>
    <w:p w:rsidR="00480D6A" w:rsidRPr="00480D6A" w:rsidRDefault="00480D6A" w:rsidP="00A8076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обязуется информировать Участника по вопросам, связанным с изменением сроков получения Разрешения на ввод Многоквартирного дома в эксплуатацию, путем направления Уведомления (с приложением дополнительного соглашения) с указанием новых сроков. </w:t>
      </w:r>
    </w:p>
    <w:p w:rsidR="00480D6A" w:rsidRPr="00480D6A" w:rsidRDefault="00480D6A" w:rsidP="00A80766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после получения в установленном порядке Разрешения на ввод Многоквартирного дома в эксплуатацию обеспечивает передачу Участнику долевого строительства Объекта долевого строительства в завершенном строительством Многоквартирном доме путем подписания Акта приема-передачи Объекта. 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 в течение 10 (десяти) календарных дней после подписания Акта приема-передачи Объекта предоставляет Участнику долевого строительства или третьему лицу, подтвердившему свое право на Объект, документы, необходимые для регистрации права собственности на Объект.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непринятия объекта долевого строительства в течени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 (четырнадцати) рабочих дней с момента получения Участником долевого строительства извещения о готовности Объекта долевого строительства, в связи с необоснованным уклонением Участника долевого строительства от принятия Объекта долевого строительства, а также в связи с немотивированным отказом от принятия объекта долевого строительства, Застройщик направляет односторонне подписанный акт приема-передачи в адрес Участника долевого строительства ценным письмом с описью вложения и уведомлением о вручении. С момента отправки обязанность Застройщика считается исполненной. Адресом Участника долевого строительства является адрес, указанный Участником долевого строительства в п. 13настоящего Договора. Об изменении адреса Участник долевого строительства обязан уведомить Застройщика в письменной форме. Риск неполучения или </w:t>
      </w: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несвоевременного получения документов, направленных Застройщиком по указанным в договоре реквизитам, либо по реквизитам, дополнительно сообщенным Застройщику Участником долевого строительства в письменной форме, несет Участник долевого строительства.</w:t>
      </w:r>
    </w:p>
    <w:p w:rsidR="00480D6A" w:rsidRPr="00480D6A" w:rsidRDefault="00480D6A" w:rsidP="004B6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момента направления Застройщиком односторонне подписанного акта приема-передачи в адрес Участника долевого строительства ценным письмом с описью вложения и уведомлением о вручении, Застройщик не обеспечивает сохранность Объекта долевого строительства. 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без доверенности представляет интересы Участника долевого строительства при осуществлении обязанностей, предусмотренных настоящим договором. Застройщик наделяется правом владения, пользования и распоряжения переданными на строительство средствами Участника долевого строительства для строительства вышеуказанного дома. 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 оставляет за собой право менять отделку фасада жилого дома, мест общего пользования и придомовой территории.</w:t>
      </w:r>
    </w:p>
    <w:p w:rsidR="00480D6A" w:rsidRPr="00480D6A" w:rsidRDefault="00480D6A" w:rsidP="004B600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 обязанности Участника долевого строительства: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осуществить оплату Цены Договора, определенную п. 3.1. настоящего Договора, в порядке, установленном п. 4.2. настоящего Договора.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принять Объект долевого строительства от Застройщика по Акту приема-передачи в течени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 (четырнадцати) рабочих дней с момента получения извещения Застройщика о сдаче Многоквартирного дома в эксплуатацию.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уклонении Участника долевого строительства от приемки в указанный п. 5.2.2. срок или при отказе от приемки при отсутствии дефектов и/или недоделок Застройщик вправе составить односторонний Акта приема-передачи Объекта долевого строительства в порядке, установленном действующим законодательством РФ. При этом бремя содержания Объекта долевого строительства  (включаю оплату коммунальных услуг и иных эксплуатационных расходов) и риски случайной гибели и случайного повреждения признаются перешедшими Участнику долевого строительства со дня составления Застройщиком одностороннего акта.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после подписания Акта приема-передачи Объекта долевого строительства подписать с эксплуатирующей организацией соглашение о содержании и технической эксплуатации многоквартирного дома (договор управления многоквартирным домом).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Обязуется оплачивать эксплуатирующей организации расходы по техническому обслуживанию Объекта долевого строительства и коммунальные 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соразмерно причитающейся ему площади в общей площади Многоквартирного дома по ставкам, определенным такой эксплуатирующей организацией с момента принятия Объекта долевого строительства от Застройщика. В случае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Объект долевого строительства был передан Застройщиком в одностороннем порядке Участник долевого строительства оплачивает расходы по техническому обслуживанию Объекта долевого строительства и коммунальные услуги с даты, указанной в акте приема-передачи Объекта долевого строительства.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внесения </w:t>
      </w:r>
      <w:r w:rsidRPr="00480D6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записи о государственной регистрации права в ЕГРП</w:t>
      </w:r>
      <w:r w:rsidRPr="00480D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Объект долевого строительства Участник обязуется не производить каких-либо работ по перепланировке или переоборудованию.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не вмешиваться в оперативно-хозяйственную деятельность Застройщика.</w:t>
      </w:r>
    </w:p>
    <w:p w:rsidR="00480D6A" w:rsidRPr="00480D6A" w:rsidRDefault="00480D6A" w:rsidP="004B6002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 обязан согласовать с Застройщиком дату регистрации настоящего договора и обеспечить явку в согласованный срок в регистрирующий орган.</w:t>
      </w:r>
    </w:p>
    <w:p w:rsidR="00480D6A" w:rsidRPr="00480D6A" w:rsidRDefault="00480D6A" w:rsidP="004B600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 дает свое согласие на перевод жилых помещений в нежилые на 1 (первом) этаже Многоквартирного дома.</w:t>
      </w:r>
      <w:proofErr w:type="gramEnd"/>
    </w:p>
    <w:p w:rsidR="00480D6A" w:rsidRPr="00480D6A" w:rsidRDefault="00480D6A" w:rsidP="004B600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долевого строительства, как залогодержатель земельного участка, выражает свое согласие (при этом заключение дополнительного соглашения к Договору и государственная регистрация не требуется) 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80D6A" w:rsidRPr="00480D6A" w:rsidRDefault="00480D6A" w:rsidP="004B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- любое преобразование, указанных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ого) в настоящем договоре земельных (-ого) участков (-а), в том числе на объединение, раздел, перераспределение и выдел;</w:t>
      </w:r>
    </w:p>
    <w:p w:rsidR="00480D6A" w:rsidRPr="00480D6A" w:rsidRDefault="00480D6A" w:rsidP="004B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-расторжение договоров аренды указанных в настоящем договоре земельных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ого) участков (-а);</w:t>
      </w:r>
    </w:p>
    <w:p w:rsidR="00480D6A" w:rsidRPr="00480D6A" w:rsidRDefault="00480D6A" w:rsidP="004B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-передача указанных в настоящем договоре земельных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ого) участков (-а) в аренду, субаренду или во временное безвозмездное пользование.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</w:rPr>
        <w:t>УСТУПКА ПРАВ ТРЕБОВАНИЙ ПО ДОГОВОРУ.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6.1. Уступка Участником долевого строительства прав требований по настоящему Договору допускается только после уплаты им цены Договора, либо в случае если письменно достигнуто соглашение с Застройщиком об уступки прав требований  по настоящему Договору одновременно с переводом долга на нового участника долевого строительства в порядке, установленном Гражданским Кодексом Российской Федерации. 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>6.2.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 приема - передачи Объекта долевого строительства с обязательным согласованием с Застройщиком и личным подтверждением подписи уполномоченного Застройщиком лица и печати на Договоре.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6.3. Участник долевого строительства вправе уступить свои права (требования) по настоящему Договору и/или перевести долг на другое лицо, а также обременить Объект долевого строительства правами третьих лиц только </w:t>
      </w:r>
      <w:r w:rsidRPr="00480D6A">
        <w:rPr>
          <w:rFonts w:ascii="Times New Roman" w:eastAsia="Times New Roman" w:hAnsi="Times New Roman" w:cs="Times New Roman"/>
          <w:sz w:val="20"/>
          <w:szCs w:val="20"/>
        </w:rPr>
        <w:lastRenderedPageBreak/>
        <w:t>с письменного согласия Застройщика. Указанные действия допускаются только с момента государственной регистрации Договора до момента подписания Сторонами Акта приема-передачи Объекта долевого строительства. Замена участника долевого строительства в Договоре считается состоявшейся с момента государственной регистрации уступки прав по Договору в органе, регистрирующем права на недвижимое имущество и сделок с ним.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>6.4. Участник долевого строительства обязуется обеспечить государственную регистрацию договора уступки права требования в регистрирующем органе и предоставить экземпляр договора Застройщика в течени</w:t>
      </w:r>
      <w:proofErr w:type="gramStart"/>
      <w:r w:rsidRPr="00480D6A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480D6A">
        <w:rPr>
          <w:rFonts w:ascii="Times New Roman" w:eastAsia="Times New Roman" w:hAnsi="Times New Roman" w:cs="Times New Roman"/>
          <w:sz w:val="20"/>
          <w:szCs w:val="20"/>
        </w:rPr>
        <w:t xml:space="preserve"> трех рабочих дней с даты получения зарегистрированного договора уступки права требования. 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sz w:val="20"/>
          <w:szCs w:val="20"/>
        </w:rPr>
        <w:tab/>
        <w:t xml:space="preserve">Если Застройщик не был письменно уведомлен о состоявшемся переходе прав Участника долевого строительства к Новому лицу, новый Участник долевого строительства несет риск вызванных этим неблагоприятных последствий. В этом случае исполнение обязательства первоначальному Участнику долевого строительства признается исполнением обязательства надлежащему Участнику долевого строительства.  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</w:pPr>
      <w:r w:rsidRPr="00480D6A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>ГАРАНТИИ КАЧЕСТВА ОБЪЕКТА ДОЛЕВОГО СТРОИТЕЛЬСТВА</w:t>
      </w:r>
    </w:p>
    <w:p w:rsidR="00480D6A" w:rsidRPr="00480D6A" w:rsidRDefault="00480D6A" w:rsidP="004B600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Стороны исходят из того, что свидетельством качества Объекта долевого строительства, соответствия его проекту, техническим нормам и правилам является акт приемочной комиссии о приемке в эксплуатацию законченного строительством Многоквартирного дома, утвержденный в установленном порядке.</w:t>
      </w:r>
    </w:p>
    <w:p w:rsidR="00480D6A" w:rsidRPr="00480D6A" w:rsidRDefault="00480D6A" w:rsidP="004B600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Гарантийный срок на Объект долевого строительства, за исключением технологического и инженерного оборудования, составляет 5 (Пять) лет </w:t>
      </w: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>с даты</w:t>
      </w:r>
      <w:proofErr w:type="gram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 его передачи Участнику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</w:t>
      </w: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>с даты подписания</w:t>
      </w:r>
      <w:proofErr w:type="gram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 первого передаточного акта или иного документа о передаче Объекта долевого строительства.</w:t>
      </w:r>
    </w:p>
    <w:p w:rsidR="00480D6A" w:rsidRPr="00480D6A" w:rsidRDefault="00480D6A" w:rsidP="00480D6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В случае нарушения установленного Договором срока оплаты по настоящему Договору Застройщик может потребовать от Участника долевого строительства уплаты неустойки в размере 0,1 процента от суммы просроченного платежа за каждый день просрочки. При этом Застройщик оставляет за собой право в одностороннем порядке расторгнуть настоящий договор </w:t>
      </w: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>во</w:t>
      </w:r>
      <w:proofErr w:type="gram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 несудебном порядке при условии соблюдения п. 5 ст. 5 ФЗ № 214-ФЗ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  <w:proofErr w:type="gramEnd"/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В случае нарушения Участником долевого строительства условий, предусмотренных п. 5.2.5. настоящего Договора, Участник долевого строительства обязан компенсировать Застройщику затраты по содержанию Объекта, согласно счету выставленному эксплуатирующей организацией.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В части, не урегулированной настоящим Договором,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РФ.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В случае нарушения Участником долевого строительства условий, предусмотренных Договором в части игнорирования сообщений о необходимости подписания и регистрации соглашений о внесении изменений/дополнений в указанный договор, а также в иных случаях, предусмотренных п. 11.4 договора, Застройщик вправе взыскать с Участника долевого строительства штраф в размере десяти тысяч рублей. </w:t>
      </w: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>В случае дальнейшей задержки в регистрации дополнительных соглашений по неуважительным причинам, влияющие на сроки, указанные в дополнительных соглашениях, при условии полного и надлежащего выполнения Застройщиком своих обязательств, Участник долевого строительства, при наличии вины, уплачивает пеню в размере 0,1 процента за каждый день просрочки от суммы, предусмотренной п. 3.1. настоящего Договора.</w:t>
      </w:r>
      <w:proofErr w:type="gramEnd"/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0D6A">
        <w:rPr>
          <w:rFonts w:ascii="Times New Roman" w:eastAsia="Calibri" w:hAnsi="Times New Roman" w:cs="Times New Roman"/>
          <w:b/>
          <w:sz w:val="20"/>
          <w:szCs w:val="20"/>
        </w:rPr>
        <w:t>РАСТОРЖЕНИЕ ДОГОВОРА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Стороны имеют право расторгнуть настоящий Договор в любое время по соглашению Сторон.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Участник долевого строительства имеет право расторгнуть настоящий Договор в судебном порядке по основаниям и на условиях, предусмотренным Законом 214-ФЗ.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В случае расторжения настоящего Договора по основаниям, указанным в </w:t>
      </w:r>
      <w:proofErr w:type="spellStart"/>
      <w:r w:rsidRPr="00480D6A">
        <w:rPr>
          <w:rFonts w:ascii="Times New Roman" w:eastAsia="Calibri" w:hAnsi="Times New Roman" w:cs="Times New Roman"/>
          <w:sz w:val="20"/>
          <w:szCs w:val="20"/>
        </w:rPr>
        <w:t>п.п</w:t>
      </w:r>
      <w:proofErr w:type="spell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. 9.2. настоящего Договора, Застройщик возвращает Участнику долевого </w:t>
      </w: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>строительства</w:t>
      </w:r>
      <w:proofErr w:type="gram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 уплаченные им денежные средства в сроки, установленные Законом 214-ФЗ. Проценты за использование денежных сре</w:t>
      </w: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>дств пр</w:t>
      </w:r>
      <w:proofErr w:type="gram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оценты не начисляются. 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В случае расторжения Договора и несвоевременного возврата Застройщиком денежных средств, уплаченных Участником в счет оплаты Цены Договора, Участник имеет право взыскать с Застройщика неустойку (пени) в размере, установленном Законом 214-ФЗ, от суммы, подлежащей возврату, за каждый </w:t>
      </w:r>
      <w:r w:rsidRPr="00480D6A">
        <w:rPr>
          <w:rFonts w:ascii="Times New Roman" w:eastAsia="Calibri" w:hAnsi="Times New Roman" w:cs="Times New Roman"/>
          <w:sz w:val="20"/>
          <w:szCs w:val="20"/>
        </w:rPr>
        <w:lastRenderedPageBreak/>
        <w:t>календарный день просрочки. Датой возврата денежных сре</w:t>
      </w: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>дств сч</w:t>
      </w:r>
      <w:proofErr w:type="gram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итается дата их поступления на указанные в настоящем договоре реквизиты. 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Застройщик вправе расторгнуть настоящий Договор в порядке и в случаях, предусмотренных Законом 214-ФЗ и п. 8.1. настоящего Договора. 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В случае расторжения настоящего Договора по соглашению Сторон, возврат внесенных участником денежных средств, производится Застройщиком в течение 40 (сорока) рабочих дней с момента государственной регистрации соглашения о расторжении настоящего Договора.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Стороны обязуются отвечать на требования другой стороны об изменении или о расторжении Договора не позднее 10 (Десяти) рабочих дней с момента получения соответствующего требования другой стороны.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0D6A">
        <w:rPr>
          <w:rFonts w:ascii="Times New Roman" w:eastAsia="Calibri" w:hAnsi="Times New Roman" w:cs="Times New Roman"/>
          <w:b/>
          <w:sz w:val="20"/>
          <w:szCs w:val="20"/>
        </w:rPr>
        <w:t>ФОРС-МАЖОРНЫЕ ОБСТОЯТЕЛЬСТВА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Сторона, не исполнившая или не надлежащим образом исполнившая свои обязательства по Договору, несет ответственность, если не докажет, что надлежащее исполнение обязатель</w:t>
      </w: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>ств ст</w:t>
      </w:r>
      <w:proofErr w:type="gram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ало невозможным вследствие непреодолимой силы (форс-мажор, т.е. чрезвычайных, непредотвратимых обстоятельств при конкретных условиях конкретного периода времени). 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К обстоятельствам непреодолимой силы Стороны настоящего Договора отнесли такие явления как: наводнение, пожар, землетрясение, любые другие стихийные бедствия, военные действия любого характера, блокады и другие, установленные действующим законодательством события, действия. 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Сторона, ссылающаяся на такие обстоятельства, обязана в тридцатидневный срок, в письменной форме информировать другую Сторону о наступлении подобных обстоятельств.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После прекращения действия указанных обстоятельств, Сторона обязана в течение тридцати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 или несвоевременно направит необходимые извещения, то она обязана возместить другой Стороне причиненные этим убытки. 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 </w:t>
      </w:r>
    </w:p>
    <w:p w:rsidR="00480D6A" w:rsidRPr="00480D6A" w:rsidRDefault="00480D6A" w:rsidP="004B60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Если обстоятельства непреодолимой силы продолжают действовать более трех месяцев и нет возможности сделать заявление о дате их прекращения, то каждая Сторона имеет право расторгнуть настоящий Договор и возвратить все переданное другой Стороне по настоящему Договору, при этом дополнительные требования, связанные с просрочкой исполнения обязательства, вызванные обстоятельствами непреодолимой силы, Стороны друг другу не предъявляют. </w:t>
      </w:r>
      <w:proofErr w:type="gramEnd"/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0D6A">
        <w:rPr>
          <w:rFonts w:ascii="Times New Roman" w:eastAsia="Calibri" w:hAnsi="Times New Roman" w:cs="Times New Roman"/>
          <w:b/>
          <w:sz w:val="20"/>
          <w:szCs w:val="20"/>
        </w:rPr>
        <w:t>ЗАКЛЮЧИТЕЛЬНЫЕ ПОЛОЖЕНИЯ</w:t>
      </w:r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Настоящий Договор подлежит государственной регистрации и считается заключенным с момента такой регистрации в Управлении федеральной регистрационной службы по Красноярскому краю (</w:t>
      </w:r>
      <w:proofErr w:type="spellStart"/>
      <w:r w:rsidRPr="00480D6A">
        <w:rPr>
          <w:rFonts w:ascii="Times New Roman" w:eastAsia="Calibri" w:hAnsi="Times New Roman" w:cs="Times New Roman"/>
          <w:sz w:val="20"/>
          <w:szCs w:val="20"/>
        </w:rPr>
        <w:t>Росреестр</w:t>
      </w:r>
      <w:proofErr w:type="spellEnd"/>
      <w:r w:rsidRPr="00480D6A">
        <w:rPr>
          <w:rFonts w:ascii="Times New Roman" w:eastAsia="Calibri" w:hAnsi="Times New Roman" w:cs="Times New Roman"/>
          <w:sz w:val="20"/>
          <w:szCs w:val="20"/>
        </w:rPr>
        <w:t>). С этого момента Договор становится обязательным для заключивших его Сторон.</w:t>
      </w:r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Обязанность по подготовке документов, необходимых для государственной регистрации настоящего Договора, лежит на Застройщике. </w:t>
      </w: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>Подать документы на регистрацию настоящего Договора в Управление федеральной регистрационной службы по Красноярскому краю (</w:t>
      </w:r>
      <w:proofErr w:type="spellStart"/>
      <w:r w:rsidRPr="00480D6A">
        <w:rPr>
          <w:rFonts w:ascii="Times New Roman" w:eastAsia="Calibri" w:hAnsi="Times New Roman" w:cs="Times New Roman"/>
          <w:sz w:val="20"/>
          <w:szCs w:val="20"/>
        </w:rPr>
        <w:t>Росреестр</w:t>
      </w:r>
      <w:proofErr w:type="spell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) обязаны Застройщик и Участник совместно, при этом Стороны самостоятельно несут расходы на осуществление действий по регистрации настоящего договора в объемах, предусмотренных Налоговым кодексом РФ и законодательством о государственной регистрации прав на недвижимое имущество и сделок с ним. </w:t>
      </w:r>
      <w:proofErr w:type="gramEnd"/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Изменения и дополнения к настоящему Договору, зарегистрированному в Управлении федеральной регистрационной службы по Красноярскому краю (</w:t>
      </w:r>
      <w:proofErr w:type="spellStart"/>
      <w:r w:rsidRPr="00480D6A">
        <w:rPr>
          <w:rFonts w:ascii="Times New Roman" w:eastAsia="Calibri" w:hAnsi="Times New Roman" w:cs="Times New Roman"/>
          <w:sz w:val="20"/>
          <w:szCs w:val="20"/>
        </w:rPr>
        <w:t>Росреестр</w:t>
      </w:r>
      <w:proofErr w:type="spell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), оформляются двусторонними дополнительными соглашениями, подлежащими обязательной государственной регистрации. Сторона, на которой лежит обязанность подготовки документов, необходимых для государственной регистрации дополнительных соглашений к настоящему Договору их передача в орган, осуществляющий государственную регистрацию прав на недвижимое имущество и сделок с ним, а так же расходы по оплате государственной пошлины за государственную регистрацию дополнительных соглашений, определяются дополнительным соглашением. </w:t>
      </w:r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Все Соглашения направляются Участнику Застройщиком для ознакомления. Участник обязан отреагировать на полученное Соглашение, для чего уведомляет о своем согласии/несогласии подписать и зарегистрировать указанное соглашение в Управлении федеральной регистрационной службы по Красноярскому краю (</w:t>
      </w:r>
      <w:proofErr w:type="spellStart"/>
      <w:r w:rsidRPr="00480D6A">
        <w:rPr>
          <w:rFonts w:ascii="Times New Roman" w:eastAsia="Calibri" w:hAnsi="Times New Roman" w:cs="Times New Roman"/>
          <w:sz w:val="20"/>
          <w:szCs w:val="20"/>
        </w:rPr>
        <w:t>Росреестр</w:t>
      </w:r>
      <w:proofErr w:type="spell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) в сроки, указанные в самом соглашении. В случае отсутствия реакции со стороны Участника в течение 10 дней с момента получения информации, а также при условии возврата Уведомления с отметкой почтовой службы о неполучении письма, Застройщик составляет Акт, а также делает соответствующую надпись на самом документе с указанием причины не получения. В данном случае Застройщик снимает с себя ответственность, предусмотренную за несоблюдение процедуры внесения изменений в договор, а Участник признается согласившимся на условия, указанные в соглашении и становится обязанным зарегистрировать его в надлежащем органе. </w:t>
      </w:r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Приложение № 1. и Пр</w:t>
      </w:r>
      <w:r w:rsidR="003835C5">
        <w:rPr>
          <w:rFonts w:ascii="Times New Roman" w:eastAsia="Calibri" w:hAnsi="Times New Roman" w:cs="Times New Roman"/>
          <w:sz w:val="20"/>
          <w:szCs w:val="20"/>
        </w:rPr>
        <w:t xml:space="preserve">иложение № 2 </w:t>
      </w: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 к настоящему Договору являются его неотъемлемой частью.</w:t>
      </w:r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По всем вопросам, не урегулированным настоящим Договором, Стороны руководствуются действующим законодательством РФ. </w:t>
      </w:r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Настоящий Договор составлен в 3-х экземплярах, имеющих одинаковую юридическую силу, по одному экземпляру для каждой из Сторон, один экземпляр для предоставления в Управлении федеральной регистрационной службы по Красноярскому краю (</w:t>
      </w:r>
      <w:proofErr w:type="spellStart"/>
      <w:r w:rsidRPr="00480D6A">
        <w:rPr>
          <w:rFonts w:ascii="Times New Roman" w:eastAsia="Calibri" w:hAnsi="Times New Roman" w:cs="Times New Roman"/>
          <w:sz w:val="20"/>
          <w:szCs w:val="20"/>
        </w:rPr>
        <w:t>Росреестр</w:t>
      </w:r>
      <w:proofErr w:type="spellEnd"/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). </w:t>
      </w:r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>Любая информация о финансовом положении Сторон и условиях Договоров с третьими лицами, участвующими в строительстве Многоквартирного дома, будет считаться конфиденциальной и не подлежащей разглашению.</w:t>
      </w:r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В целях исполнения требований ФЗ от 27.06.2006 г. № 152-ФЗ «О персональных данных» Участник дает свое согласие на обработку своих персональных данных. </w:t>
      </w:r>
      <w:proofErr w:type="gramStart"/>
      <w:r w:rsidRPr="00480D6A">
        <w:rPr>
          <w:rFonts w:ascii="Times New Roman" w:eastAsia="Calibri" w:hAnsi="Times New Roman" w:cs="Times New Roman"/>
          <w:sz w:val="20"/>
          <w:szCs w:val="20"/>
        </w:rPr>
        <w:t>Под обработкой персональных данных, в соответствии со ст. 3 ФЗ № 152-ФЗ «О персональных данных»,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0D6A">
        <w:rPr>
          <w:rFonts w:ascii="Times New Roman" w:eastAsia="Calibri" w:hAnsi="Times New Roman" w:cs="Times New Roman"/>
          <w:b/>
          <w:sz w:val="20"/>
          <w:szCs w:val="20"/>
        </w:rPr>
        <w:t>ПРОЧИЕ УСЛОВИЯ</w:t>
      </w:r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Исполнение обязательств Застройщика по настоящему Договору обеспечивается залогом в порядке ст. ст. 13 - 15 Федерального Закона об участии в долевом строительстве № 214- ФЗ от 30.12.2004 г. </w:t>
      </w:r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В случае смерти Участника долевого строительства его права и обязанности по Договору переходят к наследникам, если федеральным законом не предусмотрено иное. Застройщик не вправе отказать таким наследникам во вступлении в Договор. </w:t>
      </w:r>
    </w:p>
    <w:p w:rsidR="00480D6A" w:rsidRPr="00480D6A" w:rsidRDefault="00480D6A" w:rsidP="00FF60C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6A">
        <w:rPr>
          <w:rFonts w:ascii="Times New Roman" w:eastAsia="Calibri" w:hAnsi="Times New Roman" w:cs="Times New Roman"/>
          <w:sz w:val="20"/>
          <w:szCs w:val="20"/>
        </w:rPr>
        <w:t xml:space="preserve">Существующие на день открытия наследства Участника долевого строительства имущественные права и обязанности, основанные на настоящем Договоре, входят в состав наследства Участника долевого строительства в соответствии с Гражданским кодексом РФ.   </w:t>
      </w:r>
    </w:p>
    <w:p w:rsidR="00480D6A" w:rsidRPr="00480D6A" w:rsidRDefault="00480D6A" w:rsidP="00480D6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0D6A" w:rsidRPr="00480D6A" w:rsidRDefault="00480D6A" w:rsidP="00480D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0D6A">
        <w:rPr>
          <w:rFonts w:ascii="Times New Roman" w:eastAsia="Calibri" w:hAnsi="Times New Roman" w:cs="Times New Roman"/>
          <w:b/>
          <w:sz w:val="20"/>
          <w:szCs w:val="20"/>
        </w:rPr>
        <w:t xml:space="preserve">АДРЕСА И РЕКВИЗИТЫ СТОРОН </w:t>
      </w:r>
    </w:p>
    <w:p w:rsidR="00480D6A" w:rsidRDefault="00480D6A" w:rsidP="00FF60C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юридического, фактического адреса, почтового адреса, обслуживающего банка и других необходимых реквизитов, каждая из Сторон настоящего Договора обязана в десятидневный срок уведомить об этом другую Сторону в письменном виде. К извещению в письменном виде приравнивается опубликование Застройщиком соответствующего объявления в газете «Наш Красноярский край».</w:t>
      </w:r>
    </w:p>
    <w:p w:rsidR="00CC1E16" w:rsidRPr="00480D6A" w:rsidRDefault="00CC1E16" w:rsidP="00CC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D6A" w:rsidRPr="00480D6A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0D6A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Участник долевого строительства: </w:t>
      </w:r>
    </w:p>
    <w:p w:rsidR="00CC1E16" w:rsidRDefault="00BC51CD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CC1E16" w:rsidRDefault="00CC1E16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480D6A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Застройщик:</w:t>
      </w:r>
    </w:p>
    <w:p w:rsidR="00480D6A" w:rsidRPr="0077442B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4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Общество с огра</w:t>
      </w:r>
      <w:r w:rsidR="00D039A1" w:rsidRPr="007744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ниченной ответственностью « РБК</w:t>
      </w:r>
      <w:r w:rsidRPr="007744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DF4E9C" w:rsidRPr="00DF4E9C" w:rsidRDefault="00DF4E9C" w:rsidP="00DF4E9C">
      <w:pPr>
        <w:tabs>
          <w:tab w:val="left" w:pos="5670"/>
          <w:tab w:val="left" w:pos="5790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F4E9C">
        <w:rPr>
          <w:rFonts w:ascii="Times New Roman" w:eastAsia="Calibri" w:hAnsi="Times New Roman" w:cs="Times New Roman"/>
        </w:rPr>
        <w:t>660125, г. Красноярск, ул.9 мая, д.30</w:t>
      </w:r>
    </w:p>
    <w:p w:rsidR="00DF4E9C" w:rsidRPr="00DF4E9C" w:rsidRDefault="00DF4E9C" w:rsidP="00DF4E9C">
      <w:pPr>
        <w:tabs>
          <w:tab w:val="left" w:pos="5670"/>
          <w:tab w:val="left" w:pos="5790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F4E9C">
        <w:rPr>
          <w:rFonts w:ascii="Times New Roman" w:eastAsia="Calibri" w:hAnsi="Times New Roman" w:cs="Times New Roman"/>
        </w:rPr>
        <w:t>ИНН/КПП 2465159936/246501001</w:t>
      </w:r>
    </w:p>
    <w:p w:rsidR="00DF4E9C" w:rsidRPr="00DF4E9C" w:rsidRDefault="00DF4E9C" w:rsidP="00DF4E9C">
      <w:pPr>
        <w:tabs>
          <w:tab w:val="left" w:pos="5670"/>
          <w:tab w:val="left" w:pos="5790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F4E9C">
        <w:rPr>
          <w:rFonts w:ascii="Times New Roman" w:eastAsia="Calibri" w:hAnsi="Times New Roman" w:cs="Times New Roman"/>
        </w:rPr>
        <w:t>ОГРН 1172468008030</w:t>
      </w:r>
    </w:p>
    <w:p w:rsidR="00DF4E9C" w:rsidRPr="00DF4E9C" w:rsidRDefault="00DF4E9C" w:rsidP="00DF4E9C">
      <w:pPr>
        <w:tabs>
          <w:tab w:val="left" w:pos="5670"/>
          <w:tab w:val="left" w:pos="5790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F4E9C">
        <w:rPr>
          <w:rFonts w:ascii="Times New Roman" w:eastAsia="Calibri" w:hAnsi="Times New Roman" w:cs="Times New Roman"/>
        </w:rPr>
        <w:t>Новосибирский филиал № 2 ПАО «БИНБАНК» в г. Новосибирске</w:t>
      </w:r>
    </w:p>
    <w:p w:rsidR="00DF4E9C" w:rsidRPr="00DF4E9C" w:rsidRDefault="00DF4E9C" w:rsidP="00DF4E9C">
      <w:pPr>
        <w:tabs>
          <w:tab w:val="left" w:pos="5670"/>
          <w:tab w:val="left" w:pos="5790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F4E9C">
        <w:rPr>
          <w:rFonts w:ascii="Times New Roman" w:eastAsia="Calibri" w:hAnsi="Times New Roman" w:cs="Times New Roman"/>
        </w:rPr>
        <w:t xml:space="preserve"> к/</w:t>
      </w:r>
      <w:proofErr w:type="spellStart"/>
      <w:r w:rsidRPr="00DF4E9C">
        <w:rPr>
          <w:rFonts w:ascii="Times New Roman" w:eastAsia="Calibri" w:hAnsi="Times New Roman" w:cs="Times New Roman"/>
        </w:rPr>
        <w:t>сч</w:t>
      </w:r>
      <w:proofErr w:type="spellEnd"/>
      <w:r w:rsidRPr="00DF4E9C">
        <w:rPr>
          <w:rFonts w:ascii="Times New Roman" w:eastAsia="Calibri" w:hAnsi="Times New Roman" w:cs="Times New Roman"/>
        </w:rPr>
        <w:t>. 30101810550040000884</w:t>
      </w:r>
    </w:p>
    <w:p w:rsidR="00DF4E9C" w:rsidRPr="00DF4E9C" w:rsidRDefault="00DF4E9C" w:rsidP="00DF4E9C">
      <w:pPr>
        <w:tabs>
          <w:tab w:val="left" w:pos="5670"/>
          <w:tab w:val="left" w:pos="5790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gramStart"/>
      <w:r w:rsidRPr="00DF4E9C">
        <w:rPr>
          <w:rFonts w:ascii="Times New Roman" w:eastAsia="Calibri" w:hAnsi="Times New Roman" w:cs="Times New Roman"/>
        </w:rPr>
        <w:t>р</w:t>
      </w:r>
      <w:proofErr w:type="gramEnd"/>
      <w:r w:rsidRPr="00DF4E9C">
        <w:rPr>
          <w:rFonts w:ascii="Times New Roman" w:eastAsia="Calibri" w:hAnsi="Times New Roman" w:cs="Times New Roman"/>
        </w:rPr>
        <w:t>/</w:t>
      </w:r>
      <w:proofErr w:type="spellStart"/>
      <w:r w:rsidRPr="00DF4E9C">
        <w:rPr>
          <w:rFonts w:ascii="Times New Roman" w:eastAsia="Calibri" w:hAnsi="Times New Roman" w:cs="Times New Roman"/>
        </w:rPr>
        <w:t>сч</w:t>
      </w:r>
      <w:proofErr w:type="spellEnd"/>
      <w:r w:rsidRPr="00DF4E9C">
        <w:rPr>
          <w:rFonts w:ascii="Times New Roman" w:eastAsia="Calibri" w:hAnsi="Times New Roman" w:cs="Times New Roman"/>
        </w:rPr>
        <w:t>.  40702810961510100010</w:t>
      </w:r>
    </w:p>
    <w:p w:rsidR="0077442B" w:rsidRDefault="00DF4E9C" w:rsidP="00DF4E9C">
      <w:pPr>
        <w:tabs>
          <w:tab w:val="left" w:pos="5670"/>
          <w:tab w:val="left" w:pos="5790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F4E9C">
        <w:rPr>
          <w:rFonts w:ascii="Times New Roman" w:eastAsia="Calibri" w:hAnsi="Times New Roman" w:cs="Times New Roman"/>
        </w:rPr>
        <w:t>БИК: 045004884</w:t>
      </w:r>
    </w:p>
    <w:p w:rsidR="00CC1E16" w:rsidRPr="00BC51CD" w:rsidRDefault="00CC1E16" w:rsidP="00480D6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480D6A" w:rsidRPr="00480D6A" w:rsidRDefault="00480D6A" w:rsidP="00480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ПОДПИСИ СТОРОН</w:t>
      </w:r>
    </w:p>
    <w:p w:rsidR="00480D6A" w:rsidRPr="00480D6A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Участник долевого строительства:</w:t>
      </w:r>
    </w:p>
    <w:p w:rsidR="00480D6A" w:rsidRPr="00480D6A" w:rsidRDefault="00480D6A" w:rsidP="00480D6A">
      <w:pPr>
        <w:spacing w:after="0" w:line="24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0D6A" w:rsidRDefault="00BC51CD" w:rsidP="00480D6A">
      <w:pPr>
        <w:spacing w:after="0" w:line="24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</w:t>
      </w:r>
      <w:r w:rsidR="003835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/_____________________/</w:t>
      </w:r>
    </w:p>
    <w:p w:rsidR="00CC1E16" w:rsidRDefault="00CC1E16" w:rsidP="00480D6A">
      <w:pPr>
        <w:spacing w:after="0" w:line="24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835C5" w:rsidRPr="00480D6A" w:rsidRDefault="003835C5" w:rsidP="00480D6A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480D6A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Застройщик:</w:t>
      </w:r>
    </w:p>
    <w:p w:rsidR="00480D6A" w:rsidRPr="00480D6A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0D6A" w:rsidRPr="00480D6A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80D6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Генеральный директор </w:t>
      </w:r>
      <w:r w:rsidRPr="00480D6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80D6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80D6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80D6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480D6A" w:rsidRPr="00480D6A" w:rsidRDefault="00F00F92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«РБК</w:t>
      </w:r>
      <w:r w:rsidR="00480D6A"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480D6A"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0D6A"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0D6A"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0D6A"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0D6A"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0D6A" w:rsidRPr="00480D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0D6A" w:rsidRPr="00480D6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___________________ </w:t>
      </w:r>
    </w:p>
    <w:p w:rsidR="00A30F1B" w:rsidRPr="004328DB" w:rsidRDefault="00480D6A" w:rsidP="00A30F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Pr="004328D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Приложение № 1 к Договору  участия в долевом строительстве </w:t>
      </w:r>
    </w:p>
    <w:p w:rsidR="00480D6A" w:rsidRPr="004328DB" w:rsidRDefault="00D039A1" w:rsidP="00A30F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b/>
          <w:sz w:val="20"/>
          <w:szCs w:val="20"/>
        </w:rPr>
        <w:t>многоквартирного дома № РБК</w:t>
      </w:r>
      <w:r w:rsidR="004328DB" w:rsidRPr="004328DB">
        <w:rPr>
          <w:rFonts w:ascii="Times New Roman" w:eastAsia="Times New Roman" w:hAnsi="Times New Roman" w:cs="Times New Roman"/>
          <w:b/>
          <w:sz w:val="20"/>
          <w:szCs w:val="20"/>
        </w:rPr>
        <w:t>-11</w:t>
      </w:r>
      <w:r w:rsidR="003835C5" w:rsidRPr="004328DB">
        <w:rPr>
          <w:rFonts w:ascii="Times New Roman" w:eastAsia="Times New Roman" w:hAnsi="Times New Roman" w:cs="Times New Roman"/>
          <w:b/>
          <w:sz w:val="20"/>
          <w:szCs w:val="20"/>
        </w:rPr>
        <w:t>-1</w:t>
      </w:r>
      <w:r w:rsidR="00480D6A" w:rsidRPr="004328D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480D6A" w:rsidRPr="004328DB">
        <w:rPr>
          <w:rFonts w:ascii="Times New Roman" w:eastAsia="Times New Roman" w:hAnsi="Times New Roman" w:cs="Times New Roman"/>
          <w:b/>
          <w:sz w:val="20"/>
          <w:szCs w:val="20"/>
        </w:rPr>
        <w:t>от</w:t>
      </w:r>
      <w:proofErr w:type="gramEnd"/>
      <w:r w:rsidR="00480D6A" w:rsidRPr="004328D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alias w:val="Дата публикации"/>
          <w:tag w:val=""/>
          <w:id w:val="-433522346"/>
          <w:placeholder>
            <w:docPart w:val="3794EEADA4F5459FA821797AE962881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C51CD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__________________</w:t>
          </w:r>
        </w:sdtContent>
      </w:sdt>
      <w:r w:rsidR="00480D6A" w:rsidRPr="004328D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4328DB" w:rsidRDefault="00290A16" w:rsidP="00480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b/>
          <w:sz w:val="20"/>
          <w:szCs w:val="20"/>
        </w:rPr>
        <w:t>Жилой дом № 11</w:t>
      </w:r>
      <w:r w:rsidR="0010624D" w:rsidRPr="004328D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80D6A" w:rsidRPr="004328DB"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переменной этажностью 11-15 этажей. 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1 секция 15 – этажей (14-жилых этажей), 126-квартирный жилой дом с техническим подпольем. 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sz w:val="20"/>
          <w:szCs w:val="20"/>
        </w:rPr>
        <w:t>2 секция 11 – этажей (9-жилых этажей, на 9 этаже квартиры в двух уровнях), 90-квартирный жилой дом с техническим подпольем.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sz w:val="20"/>
          <w:szCs w:val="20"/>
        </w:rPr>
        <w:t>3 секция 11 – этажей (9-жилых этажей, на 9 этаже квартиры в двух уровнях), 89-квартирный жилой дом с техническим подпольем.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b/>
          <w:sz w:val="20"/>
          <w:szCs w:val="20"/>
        </w:rPr>
        <w:t xml:space="preserve">Внутренняя отделка квартир в соответствии с проектной документацией: 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Потолки – расшивка и выравнивание швов плит перекрытия; 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Стены – кирпичные оштукатуренные </w:t>
      </w:r>
      <w:proofErr w:type="spellStart"/>
      <w:r w:rsidRPr="004328DB">
        <w:rPr>
          <w:rFonts w:ascii="Times New Roman" w:eastAsia="Times New Roman" w:hAnsi="Times New Roman" w:cs="Times New Roman"/>
          <w:sz w:val="20"/>
          <w:szCs w:val="20"/>
        </w:rPr>
        <w:t>цпр</w:t>
      </w:r>
      <w:proofErr w:type="spellEnd"/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, перегородки – кирпичные оштукатуренные </w:t>
      </w:r>
      <w:proofErr w:type="spellStart"/>
      <w:r w:rsidRPr="004328DB">
        <w:rPr>
          <w:rFonts w:ascii="Times New Roman" w:eastAsia="Times New Roman" w:hAnsi="Times New Roman" w:cs="Times New Roman"/>
          <w:sz w:val="20"/>
          <w:szCs w:val="20"/>
        </w:rPr>
        <w:t>цпр</w:t>
      </w:r>
      <w:proofErr w:type="spellEnd"/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328DB">
        <w:rPr>
          <w:rFonts w:ascii="Times New Roman" w:eastAsia="Times New Roman" w:hAnsi="Times New Roman" w:cs="Times New Roman"/>
          <w:sz w:val="20"/>
          <w:szCs w:val="20"/>
        </w:rPr>
        <w:t>позагребневая</w:t>
      </w:r>
      <w:proofErr w:type="spellEnd"/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 гипсовая плита; 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Окна - установка оконных блоков со стеклопакетами, установка балконных дверей ПВХ (при наличии балкона); 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sz w:val="20"/>
          <w:szCs w:val="20"/>
        </w:rPr>
        <w:t>Балкон (при наличии) - без остекления;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Двери - входная дверь – металлическая без утепления, дверной блок </w:t>
      </w:r>
      <w:proofErr w:type="gramStart"/>
      <w:r w:rsidRPr="004328DB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 с/у;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Полы – стяжка </w:t>
      </w:r>
      <w:proofErr w:type="spellStart"/>
      <w:r w:rsidRPr="004328DB">
        <w:rPr>
          <w:rFonts w:ascii="Times New Roman" w:eastAsia="Times New Roman" w:hAnsi="Times New Roman" w:cs="Times New Roman"/>
          <w:sz w:val="20"/>
          <w:szCs w:val="20"/>
        </w:rPr>
        <w:t>цпр</w:t>
      </w:r>
      <w:proofErr w:type="spellEnd"/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Сантехническое оборудование – разводка с </w:t>
      </w:r>
      <w:proofErr w:type="spellStart"/>
      <w:r w:rsidRPr="004328DB">
        <w:rPr>
          <w:rFonts w:ascii="Times New Roman" w:eastAsia="Times New Roman" w:hAnsi="Times New Roman" w:cs="Times New Roman"/>
          <w:sz w:val="20"/>
          <w:szCs w:val="20"/>
        </w:rPr>
        <w:t>установлеными</w:t>
      </w:r>
      <w:proofErr w:type="spellEnd"/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328DB">
        <w:rPr>
          <w:rFonts w:ascii="Times New Roman" w:eastAsia="Times New Roman" w:hAnsi="Times New Roman" w:cs="Times New Roman"/>
          <w:sz w:val="20"/>
          <w:szCs w:val="20"/>
        </w:rPr>
        <w:t>водосчетчиками</w:t>
      </w:r>
      <w:proofErr w:type="spellEnd"/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 горячей и холодной воды; 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sz w:val="20"/>
          <w:szCs w:val="20"/>
        </w:rPr>
        <w:t>Электрооборудование – проводка скрытая, разводка по квартире с установкой эл. счетчика;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sz w:val="20"/>
          <w:szCs w:val="20"/>
        </w:rPr>
        <w:t>Отопление - стояки с установкой отопительных приборов (батарей);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b/>
          <w:sz w:val="20"/>
          <w:szCs w:val="20"/>
        </w:rPr>
        <w:t xml:space="preserve">Внутренняя отделка мест общего пользования в соответствии с проектной документацией: 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1. Лестничные площадки, марши, лифтовые холлы, тамбуры, помещения </w:t>
      </w:r>
      <w:proofErr w:type="spellStart"/>
      <w:r w:rsidRPr="004328DB">
        <w:rPr>
          <w:rFonts w:ascii="Times New Roman" w:eastAsia="Times New Roman" w:hAnsi="Times New Roman" w:cs="Times New Roman"/>
          <w:sz w:val="20"/>
          <w:szCs w:val="20"/>
        </w:rPr>
        <w:t>мусорокамер</w:t>
      </w:r>
      <w:proofErr w:type="spellEnd"/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, поэтажные </w:t>
      </w:r>
      <w:proofErr w:type="spellStart"/>
      <w:r w:rsidRPr="004328DB">
        <w:rPr>
          <w:rFonts w:ascii="Times New Roman" w:eastAsia="Times New Roman" w:hAnsi="Times New Roman" w:cs="Times New Roman"/>
          <w:sz w:val="20"/>
          <w:szCs w:val="20"/>
        </w:rPr>
        <w:t>внеквартирные</w:t>
      </w:r>
      <w:proofErr w:type="spellEnd"/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 коридоры: 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Стены - штукатурка, водоэмульсионная окраска; 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Потолок - затирка с расшивкой швов, водоэмульсионная окраска; 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Полы - цементно-песчаная стяжка, керамическая плитка; 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Окна - пластиковые оконные блоки со стеклопакетами с установкой подоконной доски и откосов; 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Двери - металлические, дверные откосы - штукатурка, грунтовка, водоэмульсионная окраска; 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spellStart"/>
      <w:r w:rsidRPr="004328DB">
        <w:rPr>
          <w:rFonts w:ascii="Times New Roman" w:eastAsia="Times New Roman" w:hAnsi="Times New Roman" w:cs="Times New Roman"/>
          <w:sz w:val="20"/>
          <w:szCs w:val="20"/>
        </w:rPr>
        <w:t>Венткамеры</w:t>
      </w:r>
      <w:proofErr w:type="spellEnd"/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328DB">
        <w:rPr>
          <w:rFonts w:ascii="Times New Roman" w:eastAsia="Times New Roman" w:hAnsi="Times New Roman" w:cs="Times New Roman"/>
          <w:sz w:val="20"/>
          <w:szCs w:val="20"/>
        </w:rPr>
        <w:t>электрощитовые</w:t>
      </w:r>
      <w:proofErr w:type="spellEnd"/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, тепловые и водомерные узлы: 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Стены - штукатурка простая, водоэмульсионная окраска; 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Потолок - затирка, водоэмульсионная окраска; 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sz w:val="20"/>
          <w:szCs w:val="20"/>
        </w:rPr>
        <w:t>Полы - цементно-песчаная стяжка;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Двери - металлические, в </w:t>
      </w:r>
      <w:proofErr w:type="spellStart"/>
      <w:r w:rsidRPr="004328DB">
        <w:rPr>
          <w:rFonts w:ascii="Times New Roman" w:eastAsia="Times New Roman" w:hAnsi="Times New Roman" w:cs="Times New Roman"/>
          <w:sz w:val="20"/>
          <w:szCs w:val="20"/>
        </w:rPr>
        <w:t>электрощитовую</w:t>
      </w:r>
      <w:proofErr w:type="spellEnd"/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328DB">
        <w:rPr>
          <w:rFonts w:ascii="Times New Roman" w:eastAsia="Times New Roman" w:hAnsi="Times New Roman" w:cs="Times New Roman"/>
          <w:sz w:val="20"/>
          <w:szCs w:val="20"/>
        </w:rPr>
        <w:t>венткамеру</w:t>
      </w:r>
      <w:proofErr w:type="spellEnd"/>
      <w:r w:rsidRPr="004328DB">
        <w:rPr>
          <w:rFonts w:ascii="Times New Roman" w:eastAsia="Times New Roman" w:hAnsi="Times New Roman" w:cs="Times New Roman"/>
          <w:sz w:val="20"/>
          <w:szCs w:val="20"/>
        </w:rPr>
        <w:t xml:space="preserve"> - противопожарные, дверные откосы - штукатурка, водоэмульсионная окраска.</w:t>
      </w:r>
    </w:p>
    <w:p w:rsidR="00480D6A" w:rsidRPr="004328DB" w:rsidRDefault="00480D6A" w:rsidP="0048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D6A" w:rsidRPr="004328DB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328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Участник долевого строительства:</w:t>
      </w:r>
    </w:p>
    <w:p w:rsidR="00480D6A" w:rsidRPr="004328DB" w:rsidRDefault="00BC51CD" w:rsidP="00480D6A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</w:t>
      </w:r>
      <w:r w:rsidR="003835C5" w:rsidRPr="004328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/_______________________/</w:t>
      </w:r>
    </w:p>
    <w:p w:rsidR="00480D6A" w:rsidRPr="004328DB" w:rsidRDefault="00480D6A" w:rsidP="00480D6A">
      <w:pPr>
        <w:spacing w:after="0" w:line="24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0D6A" w:rsidRPr="004328DB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0D6A" w:rsidRPr="004328DB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28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Застройщик:</w:t>
      </w:r>
    </w:p>
    <w:p w:rsidR="00480D6A" w:rsidRPr="004328DB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0D6A" w:rsidRPr="004328DB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328D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Генеральный директор </w:t>
      </w:r>
      <w:r w:rsidRPr="004328D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28D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28D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28D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480D6A" w:rsidRPr="00480D6A" w:rsidRDefault="00D039A1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8DB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«РБК</w:t>
      </w:r>
      <w:r w:rsidR="00480D6A" w:rsidRPr="004328D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480D6A" w:rsidRPr="004328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0D6A" w:rsidRPr="004328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0D6A" w:rsidRPr="004328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0D6A" w:rsidRPr="004328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0D6A" w:rsidRPr="004328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0D6A" w:rsidRPr="004328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51CD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</w:t>
      </w:r>
      <w:bookmarkStart w:id="0" w:name="_GoBack"/>
      <w:bookmarkEnd w:id="0"/>
    </w:p>
    <w:p w:rsidR="00480D6A" w:rsidRPr="00480D6A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0D6A" w:rsidRPr="00480D6A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0D6A" w:rsidRPr="00480D6A" w:rsidRDefault="00480D6A" w:rsidP="0048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F2CFD" w:rsidRDefault="00FF2CFD"/>
    <w:sectPr w:rsidR="00FF2CFD" w:rsidSect="005D7846">
      <w:footerReference w:type="default" r:id="rId10"/>
      <w:pgSz w:w="12240" w:h="15840"/>
      <w:pgMar w:top="567" w:right="851" w:bottom="567" w:left="1701" w:header="28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2D" w:rsidRDefault="00FF442D">
      <w:pPr>
        <w:spacing w:after="0" w:line="240" w:lineRule="auto"/>
      </w:pPr>
      <w:r>
        <w:separator/>
      </w:r>
    </w:p>
  </w:endnote>
  <w:endnote w:type="continuationSeparator" w:id="0">
    <w:p w:rsidR="00FF442D" w:rsidRDefault="00FF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3994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4E41" w:rsidRDefault="00684E41">
            <w:pPr>
              <w:pStyle w:val="a3"/>
              <w:jc w:val="right"/>
            </w:pPr>
            <w:r w:rsidRPr="00DA43D9">
              <w:rPr>
                <w:sz w:val="20"/>
              </w:rPr>
              <w:t xml:space="preserve">Стр. </w:t>
            </w:r>
            <w:r w:rsidRPr="00DA43D9">
              <w:rPr>
                <w:b/>
                <w:bCs/>
                <w:sz w:val="20"/>
              </w:rPr>
              <w:fldChar w:fldCharType="begin"/>
            </w:r>
            <w:r w:rsidRPr="00DA43D9">
              <w:rPr>
                <w:b/>
                <w:bCs/>
                <w:sz w:val="20"/>
              </w:rPr>
              <w:instrText>PAGE</w:instrText>
            </w:r>
            <w:r w:rsidRPr="00DA43D9">
              <w:rPr>
                <w:b/>
                <w:bCs/>
                <w:sz w:val="20"/>
              </w:rPr>
              <w:fldChar w:fldCharType="separate"/>
            </w:r>
            <w:r w:rsidR="00BC51CD">
              <w:rPr>
                <w:b/>
                <w:bCs/>
                <w:noProof/>
                <w:sz w:val="20"/>
              </w:rPr>
              <w:t>5</w:t>
            </w:r>
            <w:r w:rsidRPr="00DA43D9">
              <w:rPr>
                <w:b/>
                <w:bCs/>
                <w:sz w:val="20"/>
              </w:rPr>
              <w:fldChar w:fldCharType="end"/>
            </w:r>
            <w:r w:rsidRPr="00DA43D9">
              <w:rPr>
                <w:sz w:val="20"/>
              </w:rPr>
              <w:t xml:space="preserve"> из </w:t>
            </w:r>
            <w:r w:rsidRPr="00DA43D9">
              <w:rPr>
                <w:b/>
                <w:bCs/>
                <w:sz w:val="20"/>
              </w:rPr>
              <w:fldChar w:fldCharType="begin"/>
            </w:r>
            <w:r w:rsidRPr="00DA43D9">
              <w:rPr>
                <w:b/>
                <w:bCs/>
                <w:sz w:val="20"/>
              </w:rPr>
              <w:instrText>NUMPAGES</w:instrText>
            </w:r>
            <w:r w:rsidRPr="00DA43D9">
              <w:rPr>
                <w:b/>
                <w:bCs/>
                <w:sz w:val="20"/>
              </w:rPr>
              <w:fldChar w:fldCharType="separate"/>
            </w:r>
            <w:r w:rsidR="00BC51CD">
              <w:rPr>
                <w:b/>
                <w:bCs/>
                <w:noProof/>
                <w:sz w:val="20"/>
              </w:rPr>
              <w:t>9</w:t>
            </w:r>
            <w:r w:rsidRPr="00DA43D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84E41" w:rsidRDefault="00684E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2D" w:rsidRDefault="00FF442D">
      <w:pPr>
        <w:spacing w:after="0" w:line="240" w:lineRule="auto"/>
      </w:pPr>
      <w:r>
        <w:separator/>
      </w:r>
    </w:p>
  </w:footnote>
  <w:footnote w:type="continuationSeparator" w:id="0">
    <w:p w:rsidR="00FF442D" w:rsidRDefault="00FF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10E"/>
    <w:multiLevelType w:val="multilevel"/>
    <w:tmpl w:val="71183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6A"/>
    <w:rsid w:val="000176D1"/>
    <w:rsid w:val="00081DAC"/>
    <w:rsid w:val="000C06F1"/>
    <w:rsid w:val="000C4B54"/>
    <w:rsid w:val="000D520B"/>
    <w:rsid w:val="0010624D"/>
    <w:rsid w:val="00290A16"/>
    <w:rsid w:val="0034401F"/>
    <w:rsid w:val="00360CBE"/>
    <w:rsid w:val="003835C5"/>
    <w:rsid w:val="003D158B"/>
    <w:rsid w:val="004328DB"/>
    <w:rsid w:val="00447A21"/>
    <w:rsid w:val="00452D7A"/>
    <w:rsid w:val="00456B0D"/>
    <w:rsid w:val="00480D6A"/>
    <w:rsid w:val="004A28AF"/>
    <w:rsid w:val="004B6002"/>
    <w:rsid w:val="0051643A"/>
    <w:rsid w:val="0053490F"/>
    <w:rsid w:val="005D7846"/>
    <w:rsid w:val="00643826"/>
    <w:rsid w:val="00684E41"/>
    <w:rsid w:val="006D7A9E"/>
    <w:rsid w:val="0077442B"/>
    <w:rsid w:val="008020BC"/>
    <w:rsid w:val="00876B0A"/>
    <w:rsid w:val="00932E7D"/>
    <w:rsid w:val="009D2569"/>
    <w:rsid w:val="009D5D62"/>
    <w:rsid w:val="00A30F1B"/>
    <w:rsid w:val="00A80766"/>
    <w:rsid w:val="00B14956"/>
    <w:rsid w:val="00BC51CD"/>
    <w:rsid w:val="00BD7C8F"/>
    <w:rsid w:val="00CC1E16"/>
    <w:rsid w:val="00D039A1"/>
    <w:rsid w:val="00DE40B7"/>
    <w:rsid w:val="00DF4E9C"/>
    <w:rsid w:val="00EA6954"/>
    <w:rsid w:val="00EF5DA1"/>
    <w:rsid w:val="00F00F92"/>
    <w:rsid w:val="00F07762"/>
    <w:rsid w:val="00F47D25"/>
    <w:rsid w:val="00F6263C"/>
    <w:rsid w:val="00F97434"/>
    <w:rsid w:val="00FF2CFD"/>
    <w:rsid w:val="00FF442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0D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80D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laceholder Text"/>
    <w:basedOn w:val="a0"/>
    <w:uiPriority w:val="99"/>
    <w:semiHidden/>
    <w:rsid w:val="00480D6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8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D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00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0D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80D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laceholder Text"/>
    <w:basedOn w:val="a0"/>
    <w:uiPriority w:val="99"/>
    <w:semiHidden/>
    <w:rsid w:val="00480D6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8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D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00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89;&#1085;&#1077;&#1075;&#1080;&#1088;&#1080;24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3F22B4158C4C0EAA9742F387121C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195BAC-A815-49A7-8E63-D286E718B2DA}"/>
      </w:docPartPr>
      <w:docPartBody>
        <w:p w:rsidR="00AD6DB9" w:rsidRDefault="00AD6DB9" w:rsidP="00AD6DB9">
          <w:pPr>
            <w:pStyle w:val="443F22B4158C4C0EAA9742F387121C1C"/>
          </w:pPr>
          <w:r w:rsidRPr="00E23A2F">
            <w:rPr>
              <w:rStyle w:val="a3"/>
            </w:rPr>
            <w:t>[Дата публикации]</w:t>
          </w:r>
        </w:p>
      </w:docPartBody>
    </w:docPart>
    <w:docPart>
      <w:docPartPr>
        <w:name w:val="3794EEADA4F5459FA821797AE96288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E2FFC3-7A94-4874-ACDF-55681143928F}"/>
      </w:docPartPr>
      <w:docPartBody>
        <w:p w:rsidR="00AD6DB9" w:rsidRDefault="00AD6DB9" w:rsidP="00AD6DB9">
          <w:pPr>
            <w:pStyle w:val="3794EEADA4F5459FA821797AE9628815"/>
          </w:pPr>
          <w:r w:rsidRPr="00E23A2F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B9"/>
    <w:rsid w:val="000D1098"/>
    <w:rsid w:val="003A1E63"/>
    <w:rsid w:val="00805055"/>
    <w:rsid w:val="00857A6B"/>
    <w:rsid w:val="00AD6DB9"/>
    <w:rsid w:val="00B358F9"/>
    <w:rsid w:val="00BB3F71"/>
    <w:rsid w:val="00BD1FA7"/>
    <w:rsid w:val="00CD194D"/>
    <w:rsid w:val="00E64E9B"/>
    <w:rsid w:val="00ED7470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DB9"/>
    <w:rPr>
      <w:color w:val="808080"/>
    </w:rPr>
  </w:style>
  <w:style w:type="paragraph" w:customStyle="1" w:styleId="F6AC0EDF2EE74852BE9E086A6254DCAD">
    <w:name w:val="F6AC0EDF2EE74852BE9E086A6254DCAD"/>
    <w:rsid w:val="00AD6DB9"/>
  </w:style>
  <w:style w:type="paragraph" w:customStyle="1" w:styleId="1678C3E5254E46EF97DAAD82574327F2">
    <w:name w:val="1678C3E5254E46EF97DAAD82574327F2"/>
    <w:rsid w:val="00AD6DB9"/>
  </w:style>
  <w:style w:type="paragraph" w:customStyle="1" w:styleId="55E9F072D1B345508D0D988B6CE6D5DC">
    <w:name w:val="55E9F072D1B345508D0D988B6CE6D5DC"/>
    <w:rsid w:val="00AD6DB9"/>
  </w:style>
  <w:style w:type="paragraph" w:customStyle="1" w:styleId="443F22B4158C4C0EAA9742F387121C1C">
    <w:name w:val="443F22B4158C4C0EAA9742F387121C1C"/>
    <w:rsid w:val="00AD6DB9"/>
  </w:style>
  <w:style w:type="paragraph" w:customStyle="1" w:styleId="F3128C4FD84146B8AB3882E251DB3FCF">
    <w:name w:val="F3128C4FD84146B8AB3882E251DB3FCF"/>
    <w:rsid w:val="00AD6DB9"/>
  </w:style>
  <w:style w:type="paragraph" w:customStyle="1" w:styleId="3794EEADA4F5459FA821797AE9628815">
    <w:name w:val="3794EEADA4F5459FA821797AE9628815"/>
    <w:rsid w:val="00AD6D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DB9"/>
    <w:rPr>
      <w:color w:val="808080"/>
    </w:rPr>
  </w:style>
  <w:style w:type="paragraph" w:customStyle="1" w:styleId="F6AC0EDF2EE74852BE9E086A6254DCAD">
    <w:name w:val="F6AC0EDF2EE74852BE9E086A6254DCAD"/>
    <w:rsid w:val="00AD6DB9"/>
  </w:style>
  <w:style w:type="paragraph" w:customStyle="1" w:styleId="1678C3E5254E46EF97DAAD82574327F2">
    <w:name w:val="1678C3E5254E46EF97DAAD82574327F2"/>
    <w:rsid w:val="00AD6DB9"/>
  </w:style>
  <w:style w:type="paragraph" w:customStyle="1" w:styleId="55E9F072D1B345508D0D988B6CE6D5DC">
    <w:name w:val="55E9F072D1B345508D0D988B6CE6D5DC"/>
    <w:rsid w:val="00AD6DB9"/>
  </w:style>
  <w:style w:type="paragraph" w:customStyle="1" w:styleId="443F22B4158C4C0EAA9742F387121C1C">
    <w:name w:val="443F22B4158C4C0EAA9742F387121C1C"/>
    <w:rsid w:val="00AD6DB9"/>
  </w:style>
  <w:style w:type="paragraph" w:customStyle="1" w:styleId="F3128C4FD84146B8AB3882E251DB3FCF">
    <w:name w:val="F3128C4FD84146B8AB3882E251DB3FCF"/>
    <w:rsid w:val="00AD6DB9"/>
  </w:style>
  <w:style w:type="paragraph" w:customStyle="1" w:styleId="3794EEADA4F5459FA821797AE9628815">
    <w:name w:val="3794EEADA4F5459FA821797AE9628815"/>
    <w:rsid w:val="00AD6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__________________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5929</Words>
  <Characters>33797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3-1</vt:lpstr>
    </vt:vector>
  </TitlesOfParts>
  <Company>Microsoft</Company>
  <LinksUpToDate>false</LinksUpToDate>
  <CharactersWithSpaces>39647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</dc:title>
  <dc:creator>Пользователь</dc:creator>
  <cp:lastModifiedBy>User</cp:lastModifiedBy>
  <cp:revision>23</cp:revision>
  <cp:lastPrinted>2017-06-26T12:30:00Z</cp:lastPrinted>
  <dcterms:created xsi:type="dcterms:W3CDTF">2017-04-13T06:43:00Z</dcterms:created>
  <dcterms:modified xsi:type="dcterms:W3CDTF">2017-12-19T09:53:00Z</dcterms:modified>
</cp:coreProperties>
</file>